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6E" w:rsidRDefault="009A6F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6F6E" w:rsidRDefault="009A6F6E">
      <w:pPr>
        <w:pStyle w:val="ConsPlusNormal"/>
        <w:jc w:val="both"/>
        <w:outlineLvl w:val="0"/>
      </w:pPr>
    </w:p>
    <w:p w:rsidR="009A6F6E" w:rsidRDefault="009A6F6E">
      <w:pPr>
        <w:pStyle w:val="ConsPlusTitle"/>
        <w:jc w:val="center"/>
      </w:pPr>
      <w:r>
        <w:t>МИНИСТЕРСТВО ПРОСВЕЩЕНИЯ РОССИЙСКОЙ ФЕДЕРАЦИИ</w:t>
      </w:r>
    </w:p>
    <w:p w:rsidR="009A6F6E" w:rsidRDefault="009A6F6E">
      <w:pPr>
        <w:pStyle w:val="ConsPlusTitle"/>
        <w:jc w:val="center"/>
      </w:pPr>
    </w:p>
    <w:p w:rsidR="009A6F6E" w:rsidRDefault="009A6F6E">
      <w:pPr>
        <w:pStyle w:val="ConsPlusTitle"/>
        <w:jc w:val="center"/>
      </w:pPr>
      <w:r>
        <w:t>ПИСЬМО</w:t>
      </w:r>
    </w:p>
    <w:p w:rsidR="009A6F6E" w:rsidRDefault="009A6F6E">
      <w:pPr>
        <w:pStyle w:val="ConsPlusTitle"/>
        <w:jc w:val="center"/>
      </w:pPr>
      <w:r>
        <w:t>от 31 августа 2020 г. N ДГ-1342/07</w:t>
      </w:r>
    </w:p>
    <w:p w:rsidR="009A6F6E" w:rsidRDefault="009A6F6E">
      <w:pPr>
        <w:pStyle w:val="ConsPlusTitle"/>
        <w:jc w:val="center"/>
      </w:pPr>
    </w:p>
    <w:p w:rsidR="009A6F6E" w:rsidRDefault="009A6F6E">
      <w:pPr>
        <w:pStyle w:val="ConsPlusTitle"/>
        <w:jc w:val="center"/>
      </w:pPr>
      <w:r>
        <w:t>ОБ ОРГАНИЗАЦИИ</w:t>
      </w:r>
    </w:p>
    <w:p w:rsidR="009A6F6E" w:rsidRDefault="009A6F6E">
      <w:pPr>
        <w:pStyle w:val="ConsPlusTitle"/>
        <w:jc w:val="center"/>
      </w:pPr>
      <w:r>
        <w:t>ОБРАЗОВАНИЯ ЛИЦ С УМСТВЕННОЙ ОТСТАЛОСТЬЮ</w:t>
      </w:r>
    </w:p>
    <w:p w:rsidR="009A6F6E" w:rsidRDefault="009A6F6E">
      <w:pPr>
        <w:pStyle w:val="ConsPlusTitle"/>
        <w:jc w:val="center"/>
      </w:pPr>
      <w:r>
        <w:t>(ИНТЕЛЛЕКТУАЛЬНЫМИ НАРУШЕНИЯМИ)</w:t>
      </w:r>
    </w:p>
    <w:p w:rsidR="009A6F6E" w:rsidRDefault="009A6F6E">
      <w:pPr>
        <w:pStyle w:val="ConsPlusNormal"/>
        <w:jc w:val="both"/>
      </w:pPr>
    </w:p>
    <w:p w:rsidR="009A6F6E" w:rsidRDefault="009A6F6E">
      <w:pPr>
        <w:pStyle w:val="ConsPlusNormal"/>
        <w:ind w:firstLine="540"/>
        <w:jc w:val="both"/>
      </w:pPr>
      <w:r>
        <w:t>В преддверии начала 2020/2021 учебного года Минпросвещения России напоминает о необходимости обеспечения качественным доступным образованием всех без исключения граждан Российской Федерации, в том числе лиц, достигших совершеннолетия и не имеющих основного общего и среднего общего образования, но желающих его получить.</w:t>
      </w:r>
    </w:p>
    <w:p w:rsidR="009A6F6E" w:rsidRDefault="009A6F6E">
      <w:pPr>
        <w:pStyle w:val="ConsPlusNormal"/>
        <w:spacing w:before="220"/>
        <w:ind w:firstLine="540"/>
        <w:jc w:val="both"/>
      </w:pPr>
      <w:r>
        <w:t xml:space="preserve">Для </w:t>
      </w:r>
      <w:hyperlink r:id="rId6" w:history="1">
        <w:r>
          <w:rPr>
            <w:color w:val="0000FF"/>
          </w:rPr>
          <w:t>организации</w:t>
        </w:r>
      </w:hyperlink>
      <w:r>
        <w:t xml:space="preserve"> общего образования, профессионального обучения лиц с умственной отсталостью (интеллектуальными нарушениями) органам исполнительной власти субъектов Российской Федерации, осуществляющим государственное управление в сфере образования, целесообразно:</w:t>
      </w:r>
    </w:p>
    <w:p w:rsidR="009A6F6E" w:rsidRDefault="009A6F6E">
      <w:pPr>
        <w:pStyle w:val="ConsPlusNormal"/>
        <w:spacing w:before="220"/>
        <w:ind w:firstLine="540"/>
        <w:jc w:val="both"/>
      </w:pPr>
      <w:r>
        <w:t>1. определить образовательные организации, на базе которых возмож</w:t>
      </w:r>
      <w:bookmarkStart w:id="0" w:name="_GoBack"/>
      <w:bookmarkEnd w:id="0"/>
      <w:r>
        <w:t xml:space="preserve">на реализация адаптированных общеобразовательных программ и адаптированных программ </w:t>
      </w:r>
      <w:proofErr w:type="gramStart"/>
      <w:r>
        <w:t>профессионального</w:t>
      </w:r>
      <w:proofErr w:type="gramEnd"/>
      <w:r>
        <w:t xml:space="preserve"> обучения для указанной категории обучающихся;</w:t>
      </w:r>
    </w:p>
    <w:p w:rsidR="009A6F6E" w:rsidRDefault="009A6F6E">
      <w:pPr>
        <w:pStyle w:val="ConsPlusNormal"/>
        <w:spacing w:before="220"/>
        <w:ind w:firstLine="540"/>
        <w:jc w:val="both"/>
      </w:pPr>
      <w:r>
        <w:t>2. внести в порядок работы центральных и территориальных психолого-медико-педагогических комиссий (далее - ПМПК) (или одной из ПМПК, действующих на территории субъекта Российской Федерации (например, центральной), положение об обследовании лиц старше 18 лет для определения их образовательного маршрута;</w:t>
      </w:r>
    </w:p>
    <w:p w:rsidR="009A6F6E" w:rsidRDefault="009A6F6E">
      <w:pPr>
        <w:pStyle w:val="ConsPlusNormal"/>
        <w:jc w:val="both"/>
      </w:pPr>
    </w:p>
    <w:p w:rsidR="009A6F6E" w:rsidRDefault="009A6F6E">
      <w:pPr>
        <w:pStyle w:val="ConsPlusNormal"/>
        <w:ind w:firstLine="540"/>
        <w:jc w:val="both"/>
      </w:pPr>
      <w:r>
        <w:t>3. при разработке программы и организации общего образования лиц с умственной отсталостью (интеллектуальными нарушениями) использовать примерную адаптированную основную общеобразовательную программу образования обучающихся с выраженными нарушениями интеллекта, ранее не получавших образование, сроком реализации не менее 2-х учебных лет.</w:t>
      </w:r>
    </w:p>
    <w:p w:rsidR="009A6F6E" w:rsidRDefault="009A6F6E">
      <w:pPr>
        <w:pStyle w:val="ConsPlusNormal"/>
        <w:spacing w:before="220"/>
        <w:ind w:firstLine="540"/>
        <w:jc w:val="both"/>
      </w:pPr>
      <w:r>
        <w:t>Программа размещена по ссылке: https://ovzrf.ru/materials-category/po-rabote-s-detmi-s-intellektualnymi-narusheniyami-tmnr/.</w:t>
      </w:r>
    </w:p>
    <w:p w:rsidR="009A6F6E" w:rsidRDefault="009A6F6E">
      <w:pPr>
        <w:pStyle w:val="ConsPlusNormal"/>
        <w:spacing w:before="220"/>
        <w:ind w:firstLine="540"/>
        <w:jc w:val="both"/>
      </w:pPr>
      <w:r>
        <w:t xml:space="preserve">4. при разработке образовательной программы и организации </w:t>
      </w:r>
      <w:proofErr w:type="gramStart"/>
      <w:r>
        <w:t>профессионального</w:t>
      </w:r>
      <w:proofErr w:type="gramEnd"/>
      <w:r>
        <w:t xml:space="preserve"> обучения учитывать психофизические особенности лиц с умственной отсталостью (интеллектуальными нарушениями), предполагающие срок ее реализации не менее 2 учебных лет.</w:t>
      </w:r>
    </w:p>
    <w:p w:rsidR="009A6F6E" w:rsidRDefault="009A6F6E">
      <w:pPr>
        <w:pStyle w:val="ConsPlusNormal"/>
        <w:spacing w:before="220"/>
        <w:ind w:firstLine="540"/>
        <w:jc w:val="both"/>
      </w:pPr>
      <w:r>
        <w:t>Информация в части разработки и реализации образовательных программ для лиц с выраженной умственной отсталостью (интеллектуальными нарушениями) размещена на портале умксипр.рф.</w:t>
      </w:r>
    </w:p>
    <w:p w:rsidR="009A6F6E" w:rsidRDefault="009A6F6E">
      <w:pPr>
        <w:pStyle w:val="ConsPlusNormal"/>
        <w:jc w:val="both"/>
      </w:pPr>
    </w:p>
    <w:p w:rsidR="009A6F6E" w:rsidRDefault="009A6F6E">
      <w:pPr>
        <w:pStyle w:val="ConsPlusNormal"/>
        <w:jc w:val="right"/>
      </w:pPr>
      <w:r>
        <w:t>Д.Е.ГРИБОВ</w:t>
      </w:r>
    </w:p>
    <w:p w:rsidR="009A6F6E" w:rsidRDefault="009A6F6E">
      <w:pPr>
        <w:pStyle w:val="ConsPlusNormal"/>
        <w:jc w:val="both"/>
      </w:pPr>
    </w:p>
    <w:p w:rsidR="009A6F6E" w:rsidRDefault="009A6F6E">
      <w:pPr>
        <w:pStyle w:val="ConsPlusNormal"/>
        <w:jc w:val="both"/>
      </w:pPr>
    </w:p>
    <w:p w:rsidR="009A6F6E" w:rsidRDefault="009A6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9B5" w:rsidRDefault="009A6F6E"/>
    <w:sectPr w:rsidR="00A519B5" w:rsidSect="009D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6E"/>
    <w:rsid w:val="00487A8C"/>
    <w:rsid w:val="009A6F6E"/>
    <w:rsid w:val="00B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0E928DAF637DB18E5831B5CE3E6AD755FEBD2ADDC64CB30D35F628983F5280F3CFE2F03E85BE79F764514266C4A23424DC6A3953D032262J3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Шафоростова Татьяна Николаевна</cp:lastModifiedBy>
  <cp:revision>2</cp:revision>
  <dcterms:created xsi:type="dcterms:W3CDTF">2021-05-24T14:09:00Z</dcterms:created>
  <dcterms:modified xsi:type="dcterms:W3CDTF">2021-05-24T14:10:00Z</dcterms:modified>
</cp:coreProperties>
</file>