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8E" w:rsidRDefault="009F6F8E" w:rsidP="009F6F8E">
      <w:pPr>
        <w:ind w:left="4956"/>
        <w:jc w:val="center"/>
        <w:rPr>
          <w:szCs w:val="28"/>
          <w:lang w:val="ru-RU"/>
        </w:rPr>
      </w:pPr>
      <w:r w:rsidRPr="009F6F8E">
        <w:rPr>
          <w:szCs w:val="28"/>
          <w:lang w:val="ru-RU"/>
        </w:rPr>
        <w:t>ПРИЛОЖЕНИЕ</w:t>
      </w:r>
      <w:r w:rsidR="00C93429">
        <w:rPr>
          <w:szCs w:val="28"/>
          <w:lang w:val="ru-RU"/>
        </w:rPr>
        <w:t xml:space="preserve"> № 1</w:t>
      </w:r>
    </w:p>
    <w:p w:rsidR="009F6F8E" w:rsidRDefault="009F6F8E" w:rsidP="009F6F8E">
      <w:pPr>
        <w:ind w:left="4956"/>
        <w:jc w:val="center"/>
        <w:rPr>
          <w:szCs w:val="28"/>
          <w:lang w:val="ru-RU"/>
        </w:rPr>
      </w:pPr>
      <w:r>
        <w:rPr>
          <w:szCs w:val="28"/>
          <w:lang w:val="ru-RU"/>
        </w:rPr>
        <w:t>к письму министерства образования,</w:t>
      </w:r>
    </w:p>
    <w:p w:rsidR="009F6F8E" w:rsidRDefault="009F6F8E" w:rsidP="009F6F8E">
      <w:pPr>
        <w:ind w:left="4956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науки и молодёжной политики </w:t>
      </w:r>
    </w:p>
    <w:p w:rsidR="009F6F8E" w:rsidRDefault="009F6F8E" w:rsidP="009F6F8E">
      <w:pPr>
        <w:ind w:left="4956"/>
        <w:jc w:val="center"/>
        <w:rPr>
          <w:szCs w:val="28"/>
          <w:lang w:val="ru-RU"/>
        </w:rPr>
      </w:pPr>
      <w:r>
        <w:rPr>
          <w:szCs w:val="28"/>
          <w:lang w:val="ru-RU"/>
        </w:rPr>
        <w:t>Краснодарского края</w:t>
      </w:r>
    </w:p>
    <w:p w:rsidR="009F6F8E" w:rsidRDefault="00CE42B8" w:rsidP="009F6F8E">
      <w:pPr>
        <w:ind w:left="4956"/>
        <w:jc w:val="center"/>
        <w:rPr>
          <w:szCs w:val="28"/>
          <w:lang w:val="ru-RU"/>
        </w:rPr>
      </w:pPr>
      <w:r>
        <w:rPr>
          <w:szCs w:val="28"/>
          <w:lang w:val="ru-RU"/>
        </w:rPr>
        <w:t>от 13.07.2018 № 47-13-13604</w:t>
      </w:r>
      <w:r w:rsidR="00871700">
        <w:rPr>
          <w:szCs w:val="28"/>
          <w:lang w:val="ru-RU"/>
        </w:rPr>
        <w:t>/18</w:t>
      </w:r>
    </w:p>
    <w:p w:rsidR="009F6F8E" w:rsidRDefault="009F6F8E" w:rsidP="009F6F8E">
      <w:pPr>
        <w:ind w:left="4956"/>
        <w:jc w:val="center"/>
        <w:rPr>
          <w:szCs w:val="28"/>
          <w:lang w:val="ru-RU"/>
        </w:rPr>
      </w:pPr>
    </w:p>
    <w:p w:rsidR="00F80A0E" w:rsidRDefault="00F80A0E" w:rsidP="009F6F8E">
      <w:pPr>
        <w:ind w:left="4956"/>
        <w:jc w:val="center"/>
        <w:rPr>
          <w:szCs w:val="28"/>
          <w:lang w:val="ru-RU"/>
        </w:rPr>
      </w:pPr>
    </w:p>
    <w:p w:rsidR="009F6F8E" w:rsidRDefault="00F80A0E" w:rsidP="008473DE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МЕТОДИКА</w:t>
      </w:r>
    </w:p>
    <w:p w:rsidR="009F6F8E" w:rsidRDefault="00F80A0E" w:rsidP="00F80A0E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расчёта показателей </w:t>
      </w:r>
      <w:r w:rsidRPr="00F80A0E">
        <w:rPr>
          <w:b/>
          <w:szCs w:val="28"/>
          <w:lang w:val="ru-RU"/>
        </w:rPr>
        <w:t>при проведении неза</w:t>
      </w:r>
      <w:r>
        <w:rPr>
          <w:b/>
          <w:szCs w:val="28"/>
          <w:lang w:val="ru-RU"/>
        </w:rPr>
        <w:t xml:space="preserve">висимой оценки качества условий </w:t>
      </w:r>
      <w:r w:rsidR="00515A43">
        <w:rPr>
          <w:b/>
          <w:szCs w:val="28"/>
          <w:lang w:val="ru-RU"/>
        </w:rPr>
        <w:t>осуществления образовательной деятельности организациями, осуществляющими образовательную деятельность</w:t>
      </w:r>
    </w:p>
    <w:p w:rsidR="009F6F8E" w:rsidRDefault="009F6F8E" w:rsidP="009F6F8E">
      <w:pPr>
        <w:jc w:val="center"/>
        <w:rPr>
          <w:b/>
          <w:szCs w:val="28"/>
          <w:lang w:val="ru-RU"/>
        </w:rPr>
      </w:pPr>
    </w:p>
    <w:p w:rsidR="00F80A0E" w:rsidRDefault="00FB7929" w:rsidP="009F6F8E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1. </w:t>
      </w:r>
      <w:r w:rsidR="00F80A0E">
        <w:rPr>
          <w:b/>
          <w:szCs w:val="28"/>
          <w:lang w:val="ru-RU"/>
        </w:rPr>
        <w:t>Общие положения</w:t>
      </w:r>
      <w:r w:rsidR="00E41035">
        <w:rPr>
          <w:b/>
          <w:szCs w:val="28"/>
          <w:lang w:val="ru-RU"/>
        </w:rPr>
        <w:t>.</w:t>
      </w:r>
    </w:p>
    <w:p w:rsidR="00F80A0E" w:rsidRDefault="00F80A0E" w:rsidP="00F80A0E">
      <w:pPr>
        <w:ind w:firstLine="709"/>
        <w:jc w:val="both"/>
        <w:rPr>
          <w:szCs w:val="28"/>
          <w:lang w:val="ru-RU"/>
        </w:rPr>
      </w:pPr>
    </w:p>
    <w:p w:rsidR="00F80A0E" w:rsidRDefault="00FB7929" w:rsidP="00FB7929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1.1. </w:t>
      </w:r>
      <w:r w:rsidR="00194AD9">
        <w:rPr>
          <w:szCs w:val="28"/>
          <w:lang w:val="ru-RU"/>
        </w:rPr>
        <w:t xml:space="preserve">Данная методика разработана в </w:t>
      </w:r>
      <w:r>
        <w:rPr>
          <w:szCs w:val="28"/>
          <w:lang w:val="ru-RU"/>
        </w:rPr>
        <w:t xml:space="preserve">целях реализации </w:t>
      </w:r>
      <w:r w:rsidR="00B258B9">
        <w:rPr>
          <w:szCs w:val="28"/>
          <w:lang w:val="ru-RU"/>
        </w:rPr>
        <w:t xml:space="preserve">проекта </w:t>
      </w:r>
      <w:r>
        <w:rPr>
          <w:szCs w:val="28"/>
          <w:lang w:val="ru-RU"/>
        </w:rPr>
        <w:t xml:space="preserve">Приказа Министерства образования и науки Российской Федерации «Об утверждении показателей, характеризующих общие критерии оценки качества условий осуществления образовательной деятельности организациями, осуществляющими образовательную деятельность» на основе </w:t>
      </w:r>
      <w:r w:rsidR="00B258B9">
        <w:rPr>
          <w:szCs w:val="28"/>
          <w:lang w:val="ru-RU"/>
        </w:rPr>
        <w:t xml:space="preserve">проекта </w:t>
      </w:r>
      <w:r>
        <w:rPr>
          <w:szCs w:val="28"/>
          <w:lang w:val="ru-RU"/>
        </w:rPr>
        <w:t>Приказа Минтруда России «Об утверждении Единого порядка расчёта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194AD9">
        <w:rPr>
          <w:szCs w:val="28"/>
          <w:lang w:val="ru-RU"/>
        </w:rPr>
        <w:t xml:space="preserve"> в целях обеспечения единого подхода к формированию количественных результатов НОК и их интерпретации</w:t>
      </w:r>
      <w:r w:rsidR="00AC434A">
        <w:rPr>
          <w:szCs w:val="28"/>
          <w:lang w:val="ru-RU"/>
        </w:rPr>
        <w:t>.</w:t>
      </w:r>
    </w:p>
    <w:p w:rsidR="00FB7929" w:rsidRDefault="00FB7929" w:rsidP="00FB7929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1.2. С целью обеспечения единого подхода к формированию количественных результатов оценки в методике применяются следующие понятия:</w:t>
      </w:r>
    </w:p>
    <w:p w:rsidR="0069714E" w:rsidRPr="0069714E" w:rsidRDefault="0069714E" w:rsidP="0069714E">
      <w:pPr>
        <w:ind w:firstLine="709"/>
        <w:jc w:val="both"/>
        <w:rPr>
          <w:szCs w:val="28"/>
          <w:lang w:val="ru-RU"/>
        </w:rPr>
      </w:pPr>
      <w:r w:rsidRPr="0069714E">
        <w:rPr>
          <w:szCs w:val="28"/>
          <w:lang w:val="ru-RU"/>
        </w:rPr>
        <w:t>значимость критерия оценки качества - вес критерия оценки в совокупности критериев оценки, установленных в соответствии с требованиями Единого порядка, выраженный в процентах;</w:t>
      </w:r>
    </w:p>
    <w:p w:rsidR="0069714E" w:rsidRPr="0069714E" w:rsidRDefault="0069714E" w:rsidP="0069714E">
      <w:pPr>
        <w:ind w:firstLine="709"/>
        <w:jc w:val="both"/>
        <w:rPr>
          <w:szCs w:val="28"/>
          <w:lang w:val="ru-RU"/>
        </w:rPr>
      </w:pPr>
      <w:r w:rsidRPr="0069714E">
        <w:rPr>
          <w:szCs w:val="28"/>
          <w:lang w:val="ru-RU"/>
        </w:rPr>
        <w:t>значение критерия оценки качества - количественная оценка критерия по совокупности показателей оценки качества с учетом его значимости, выраженная в баллах;</w:t>
      </w:r>
    </w:p>
    <w:p w:rsidR="0069714E" w:rsidRPr="0069714E" w:rsidRDefault="0069714E" w:rsidP="0069714E">
      <w:pPr>
        <w:ind w:firstLine="709"/>
        <w:jc w:val="both"/>
        <w:rPr>
          <w:szCs w:val="28"/>
          <w:lang w:val="ru-RU"/>
        </w:rPr>
      </w:pPr>
      <w:r w:rsidRPr="0069714E">
        <w:rPr>
          <w:szCs w:val="28"/>
          <w:lang w:val="ru-RU"/>
        </w:rPr>
        <w:t>значимость показателя оценки качества - вес показателя оценки качества в совокупности показателей оценки по каждому критерию, установленных в соответствии с требованиями Единого порядка, выраженный в процентах;</w:t>
      </w:r>
    </w:p>
    <w:p w:rsidR="0069714E" w:rsidRPr="0069714E" w:rsidRDefault="0069714E" w:rsidP="0069714E">
      <w:pPr>
        <w:ind w:firstLine="709"/>
        <w:jc w:val="both"/>
        <w:rPr>
          <w:szCs w:val="28"/>
          <w:lang w:val="ru-RU"/>
        </w:rPr>
      </w:pPr>
      <w:r w:rsidRPr="0069714E">
        <w:rPr>
          <w:szCs w:val="28"/>
          <w:lang w:val="ru-RU"/>
        </w:rPr>
        <w:t>значение показателя оценки качества - количественная характеристика показателя с учетом его значимости, выраженная в баллах;</w:t>
      </w:r>
    </w:p>
    <w:p w:rsidR="0069714E" w:rsidRPr="0069714E" w:rsidRDefault="0069714E" w:rsidP="0069714E">
      <w:pPr>
        <w:ind w:firstLine="709"/>
        <w:jc w:val="both"/>
        <w:rPr>
          <w:szCs w:val="28"/>
          <w:lang w:val="ru-RU"/>
        </w:rPr>
      </w:pPr>
      <w:r w:rsidRPr="0069714E">
        <w:rPr>
          <w:szCs w:val="28"/>
          <w:lang w:val="ru-RU"/>
        </w:rPr>
        <w:t>параметры показателя оценки качества - совокупность признаков показателя, из наличия или отсутствия которых формируется количественная характеристика показателя оценки качества;</w:t>
      </w:r>
    </w:p>
    <w:p w:rsidR="0069714E" w:rsidRPr="0069714E" w:rsidRDefault="0069714E" w:rsidP="0069714E">
      <w:pPr>
        <w:ind w:firstLine="709"/>
        <w:jc w:val="both"/>
        <w:rPr>
          <w:szCs w:val="28"/>
          <w:lang w:val="ru-RU"/>
        </w:rPr>
      </w:pPr>
      <w:r w:rsidRPr="0069714E">
        <w:rPr>
          <w:szCs w:val="28"/>
          <w:lang w:val="ru-RU"/>
        </w:rPr>
        <w:t>индикаторы параметров оценки качества - доступная наблюдению и измерению характеристика параметров оценки качества;</w:t>
      </w:r>
    </w:p>
    <w:p w:rsidR="0069714E" w:rsidRPr="0069714E" w:rsidRDefault="0069714E" w:rsidP="0069714E">
      <w:pPr>
        <w:ind w:firstLine="709"/>
        <w:jc w:val="both"/>
        <w:rPr>
          <w:szCs w:val="28"/>
          <w:lang w:val="ru-RU"/>
        </w:rPr>
      </w:pPr>
      <w:r w:rsidRPr="0069714E">
        <w:rPr>
          <w:szCs w:val="28"/>
          <w:lang w:val="ru-RU"/>
        </w:rPr>
        <w:lastRenderedPageBreak/>
        <w:t>результат независимой оценки качества - итоговая оценка в баллах, получаемая в ходе независимой оценки качества по совокупности критериев оценки качества, рассчитанная с учетом их значимости;</w:t>
      </w:r>
    </w:p>
    <w:p w:rsidR="0069714E" w:rsidRPr="0069714E" w:rsidRDefault="0069714E" w:rsidP="0069714E">
      <w:pPr>
        <w:ind w:firstLine="709"/>
        <w:jc w:val="both"/>
        <w:rPr>
          <w:szCs w:val="28"/>
          <w:lang w:val="ru-RU"/>
        </w:rPr>
      </w:pPr>
      <w:r w:rsidRPr="0069714E">
        <w:rPr>
          <w:szCs w:val="28"/>
          <w:lang w:val="ru-RU"/>
        </w:rPr>
        <w:t xml:space="preserve">итоговый (отраслевой) результат независимой оценки качества - количественная оценка качества условий оказания </w:t>
      </w:r>
      <w:r>
        <w:rPr>
          <w:szCs w:val="28"/>
          <w:lang w:val="ru-RU"/>
        </w:rPr>
        <w:t xml:space="preserve">образовательных </w:t>
      </w:r>
      <w:r w:rsidRPr="0069714E">
        <w:rPr>
          <w:szCs w:val="28"/>
          <w:lang w:val="ru-RU"/>
        </w:rPr>
        <w:t xml:space="preserve">услуг в баллах, рассчитанная по совокупности организаций, в отношении которых проводилась независимая оценка качества, в отрасли </w:t>
      </w:r>
      <w:r>
        <w:rPr>
          <w:szCs w:val="28"/>
          <w:lang w:val="ru-RU"/>
        </w:rPr>
        <w:t>образования</w:t>
      </w:r>
      <w:r w:rsidRPr="0069714E">
        <w:rPr>
          <w:szCs w:val="28"/>
          <w:lang w:val="ru-RU"/>
        </w:rPr>
        <w:t xml:space="preserve"> субъекта Российской Федерации (муниципалитета);</w:t>
      </w:r>
    </w:p>
    <w:p w:rsidR="00FB7929" w:rsidRDefault="0069714E" w:rsidP="0069714E">
      <w:pPr>
        <w:ind w:firstLine="709"/>
        <w:jc w:val="both"/>
        <w:rPr>
          <w:szCs w:val="28"/>
          <w:lang w:val="ru-RU"/>
        </w:rPr>
      </w:pPr>
      <w:r w:rsidRPr="0069714E">
        <w:rPr>
          <w:szCs w:val="28"/>
          <w:lang w:val="ru-RU"/>
        </w:rPr>
        <w:t xml:space="preserve">сводный (отраслевой) результат - количественная оценка качества условий оказания услуг в баллах, рассчитанная по совокупности организаций в отрасли </w:t>
      </w:r>
      <w:r>
        <w:rPr>
          <w:szCs w:val="28"/>
          <w:lang w:val="ru-RU"/>
        </w:rPr>
        <w:t>образования</w:t>
      </w:r>
      <w:r w:rsidRPr="0069714E">
        <w:rPr>
          <w:szCs w:val="28"/>
          <w:lang w:val="ru-RU"/>
        </w:rPr>
        <w:t>, в отношении которых проводилась независимая оценка качества, в целом по Российской Федерации.</w:t>
      </w:r>
    </w:p>
    <w:p w:rsidR="0069714E" w:rsidRDefault="0069714E" w:rsidP="0069714E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1.3. </w:t>
      </w:r>
      <w:r w:rsidR="00A51F52">
        <w:rPr>
          <w:szCs w:val="28"/>
          <w:lang w:val="ru-RU"/>
        </w:rPr>
        <w:t>НОК проводится по 5 критериям:</w:t>
      </w:r>
    </w:p>
    <w:p w:rsidR="00A51F52" w:rsidRPr="00A51F52" w:rsidRDefault="00A51F52" w:rsidP="00A51F52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- </w:t>
      </w:r>
      <w:r w:rsidRPr="00A51F52">
        <w:rPr>
          <w:szCs w:val="28"/>
          <w:lang w:val="ru-RU"/>
        </w:rPr>
        <w:t xml:space="preserve">открытость и доступность информации об </w:t>
      </w:r>
      <w:r>
        <w:rPr>
          <w:szCs w:val="28"/>
          <w:lang w:val="ru-RU"/>
        </w:rPr>
        <w:t>образовательной организации</w:t>
      </w:r>
      <w:r w:rsidRPr="00A51F52">
        <w:rPr>
          <w:szCs w:val="28"/>
          <w:lang w:val="ru-RU"/>
        </w:rPr>
        <w:t>;</w:t>
      </w:r>
    </w:p>
    <w:p w:rsidR="00A51F52" w:rsidRDefault="00A51F52" w:rsidP="00A51F52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- </w:t>
      </w:r>
      <w:r w:rsidRPr="00A51F52">
        <w:rPr>
          <w:szCs w:val="28"/>
          <w:lang w:val="ru-RU"/>
        </w:rPr>
        <w:t xml:space="preserve">комфортность условий предоставления </w:t>
      </w:r>
      <w:r>
        <w:rPr>
          <w:szCs w:val="28"/>
          <w:lang w:val="ru-RU"/>
        </w:rPr>
        <w:t xml:space="preserve">образовательных </w:t>
      </w:r>
      <w:r w:rsidRPr="00A51F52">
        <w:rPr>
          <w:szCs w:val="28"/>
          <w:lang w:val="ru-RU"/>
        </w:rPr>
        <w:t>услуг</w:t>
      </w:r>
      <w:r>
        <w:rPr>
          <w:szCs w:val="28"/>
          <w:lang w:val="ru-RU"/>
        </w:rPr>
        <w:t>;</w:t>
      </w:r>
    </w:p>
    <w:p w:rsidR="00A51F52" w:rsidRPr="00A51F52" w:rsidRDefault="00A51F52" w:rsidP="00A51F52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- </w:t>
      </w:r>
      <w:r w:rsidRPr="00A51F52">
        <w:rPr>
          <w:szCs w:val="28"/>
          <w:lang w:val="ru-RU"/>
        </w:rPr>
        <w:t>доступность услуг для инвалидов;</w:t>
      </w:r>
    </w:p>
    <w:p w:rsidR="00A51F52" w:rsidRPr="00A51F52" w:rsidRDefault="00A51F52" w:rsidP="00A51F52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- </w:t>
      </w:r>
      <w:r w:rsidRPr="00A51F52">
        <w:rPr>
          <w:szCs w:val="28"/>
          <w:lang w:val="ru-RU"/>
        </w:rPr>
        <w:t xml:space="preserve">доброжелательность, вежливость работников </w:t>
      </w:r>
      <w:r>
        <w:rPr>
          <w:szCs w:val="28"/>
          <w:lang w:val="ru-RU"/>
        </w:rPr>
        <w:t>образовательных организаций</w:t>
      </w:r>
      <w:r w:rsidRPr="00A51F52">
        <w:rPr>
          <w:szCs w:val="28"/>
          <w:lang w:val="ru-RU"/>
        </w:rPr>
        <w:t>;</w:t>
      </w:r>
    </w:p>
    <w:p w:rsidR="00A51F52" w:rsidRDefault="00A51F52" w:rsidP="00A51F52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- </w:t>
      </w:r>
      <w:r w:rsidRPr="00A51F52">
        <w:rPr>
          <w:szCs w:val="28"/>
          <w:lang w:val="ru-RU"/>
        </w:rPr>
        <w:t>удовлетворен</w:t>
      </w:r>
      <w:r>
        <w:rPr>
          <w:szCs w:val="28"/>
          <w:lang w:val="ru-RU"/>
        </w:rPr>
        <w:t>н</w:t>
      </w:r>
      <w:r w:rsidRPr="00A51F52">
        <w:rPr>
          <w:szCs w:val="28"/>
          <w:lang w:val="ru-RU"/>
        </w:rPr>
        <w:t>ость условиями оказания услуг.</w:t>
      </w:r>
    </w:p>
    <w:p w:rsidR="00F85128" w:rsidRDefault="00F85128" w:rsidP="00A51F52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1.4. </w:t>
      </w:r>
      <w:r w:rsidR="007B1FDC">
        <w:rPr>
          <w:szCs w:val="28"/>
          <w:lang w:val="ru-RU"/>
        </w:rPr>
        <w:t>Каждый критерий представлен 3</w:t>
      </w:r>
      <w:r w:rsidRPr="00F85128">
        <w:rPr>
          <w:szCs w:val="28"/>
          <w:lang w:val="ru-RU"/>
        </w:rPr>
        <w:t xml:space="preserve"> показателями, которые представлены индикаторами параметров оценки. Значения индикаторов рассчитываются по формуле, указанной в методике. Значения показателей также рассчитываются по формуле с учётом значимости показателя, представленного в процентах. Сумма величин трёх показателей внутри каждого из критериев также составляет 100%.</w:t>
      </w:r>
    </w:p>
    <w:p w:rsidR="00E41035" w:rsidRDefault="00E41035" w:rsidP="00E41035">
      <w:pPr>
        <w:ind w:firstLine="709"/>
        <w:jc w:val="center"/>
        <w:rPr>
          <w:szCs w:val="28"/>
          <w:lang w:val="ru-RU"/>
        </w:rPr>
      </w:pPr>
    </w:p>
    <w:p w:rsidR="00E41035" w:rsidRDefault="00E41035" w:rsidP="00E41035">
      <w:pPr>
        <w:ind w:firstLine="709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2. Характеристика критериев и показателей оценки качества.</w:t>
      </w:r>
    </w:p>
    <w:p w:rsidR="00E41035" w:rsidRDefault="00E41035" w:rsidP="00E41035">
      <w:pPr>
        <w:ind w:firstLine="709"/>
        <w:jc w:val="center"/>
        <w:rPr>
          <w:b/>
          <w:szCs w:val="28"/>
          <w:lang w:val="ru-RU"/>
        </w:rPr>
      </w:pPr>
    </w:p>
    <w:p w:rsidR="00E41035" w:rsidRDefault="000E18BA" w:rsidP="00E41035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2.1. </w:t>
      </w:r>
      <w:r w:rsidR="00E41035">
        <w:rPr>
          <w:szCs w:val="28"/>
          <w:lang w:val="ru-RU"/>
        </w:rPr>
        <w:t>Для расчёта количественных результатов НОК устанавливается значимость критериев оценки качества: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94"/>
        <w:gridCol w:w="3285"/>
      </w:tblGrid>
      <w:tr w:rsidR="006F48F2" w:rsidRPr="006F48F2" w:rsidTr="006F48F2">
        <w:tc>
          <w:tcPr>
            <w:tcW w:w="675" w:type="dxa"/>
            <w:shd w:val="clear" w:color="auto" w:fill="auto"/>
          </w:tcPr>
          <w:p w:rsidR="00E41035" w:rsidRPr="006F48F2" w:rsidRDefault="00E41035" w:rsidP="006F48F2">
            <w:pPr>
              <w:jc w:val="center"/>
              <w:rPr>
                <w:b/>
                <w:szCs w:val="28"/>
                <w:lang w:val="ru-RU"/>
              </w:rPr>
            </w:pPr>
            <w:r w:rsidRPr="006F48F2">
              <w:rPr>
                <w:b/>
                <w:szCs w:val="28"/>
                <w:lang w:val="ru-RU"/>
              </w:rPr>
              <w:t>№ п/п</w:t>
            </w:r>
          </w:p>
        </w:tc>
        <w:tc>
          <w:tcPr>
            <w:tcW w:w="5894" w:type="dxa"/>
            <w:shd w:val="clear" w:color="auto" w:fill="auto"/>
          </w:tcPr>
          <w:p w:rsidR="00E41035" w:rsidRPr="006F48F2" w:rsidRDefault="00E41035" w:rsidP="006F48F2">
            <w:pPr>
              <w:jc w:val="center"/>
              <w:rPr>
                <w:b/>
                <w:szCs w:val="28"/>
                <w:lang w:val="ru-RU"/>
              </w:rPr>
            </w:pPr>
            <w:r w:rsidRPr="006F48F2">
              <w:rPr>
                <w:b/>
                <w:szCs w:val="28"/>
                <w:lang w:val="ru-RU"/>
              </w:rPr>
              <w:t>Критерий</w:t>
            </w:r>
          </w:p>
        </w:tc>
        <w:tc>
          <w:tcPr>
            <w:tcW w:w="3285" w:type="dxa"/>
            <w:shd w:val="clear" w:color="auto" w:fill="auto"/>
          </w:tcPr>
          <w:p w:rsidR="00E41035" w:rsidRPr="006F48F2" w:rsidRDefault="00E41035" w:rsidP="006F48F2">
            <w:pPr>
              <w:jc w:val="center"/>
              <w:rPr>
                <w:b/>
                <w:szCs w:val="28"/>
                <w:lang w:val="ru-RU"/>
              </w:rPr>
            </w:pPr>
            <w:r w:rsidRPr="006F48F2">
              <w:rPr>
                <w:b/>
                <w:szCs w:val="28"/>
                <w:lang w:val="ru-RU"/>
              </w:rPr>
              <w:t>Коэффициент значимости критериев</w:t>
            </w:r>
          </w:p>
        </w:tc>
      </w:tr>
      <w:tr w:rsidR="006F48F2" w:rsidRPr="006F48F2" w:rsidTr="006F48F2">
        <w:tc>
          <w:tcPr>
            <w:tcW w:w="675" w:type="dxa"/>
            <w:shd w:val="clear" w:color="auto" w:fill="auto"/>
          </w:tcPr>
          <w:p w:rsidR="00E41035" w:rsidRPr="006F48F2" w:rsidRDefault="00E41035" w:rsidP="006F48F2">
            <w:pPr>
              <w:jc w:val="center"/>
              <w:rPr>
                <w:szCs w:val="28"/>
                <w:lang w:val="ru-RU"/>
              </w:rPr>
            </w:pPr>
            <w:r w:rsidRPr="006F48F2">
              <w:rPr>
                <w:szCs w:val="28"/>
                <w:lang w:val="ru-RU"/>
              </w:rPr>
              <w:t>1.</w:t>
            </w:r>
          </w:p>
        </w:tc>
        <w:tc>
          <w:tcPr>
            <w:tcW w:w="5894" w:type="dxa"/>
            <w:shd w:val="clear" w:color="auto" w:fill="auto"/>
          </w:tcPr>
          <w:p w:rsidR="00E41035" w:rsidRPr="006F48F2" w:rsidRDefault="00E41035" w:rsidP="006F48F2">
            <w:pPr>
              <w:jc w:val="both"/>
              <w:rPr>
                <w:szCs w:val="28"/>
                <w:lang w:val="ru-RU"/>
              </w:rPr>
            </w:pPr>
            <w:r w:rsidRPr="006F48F2">
              <w:rPr>
                <w:szCs w:val="28"/>
                <w:lang w:val="ru-RU"/>
              </w:rPr>
              <w:t>Открытость и доступность информации об образовательной организации</w:t>
            </w:r>
          </w:p>
        </w:tc>
        <w:tc>
          <w:tcPr>
            <w:tcW w:w="3285" w:type="dxa"/>
            <w:shd w:val="clear" w:color="auto" w:fill="auto"/>
          </w:tcPr>
          <w:p w:rsidR="00E41035" w:rsidRPr="006F48F2" w:rsidRDefault="00E41035" w:rsidP="006F48F2">
            <w:pPr>
              <w:jc w:val="center"/>
              <w:rPr>
                <w:b/>
                <w:szCs w:val="28"/>
                <w:lang w:val="ru-RU"/>
              </w:rPr>
            </w:pPr>
            <w:r w:rsidRPr="006F48F2">
              <w:rPr>
                <w:b/>
                <w:szCs w:val="28"/>
                <w:lang w:val="ru-RU"/>
              </w:rPr>
              <w:t>20%</w:t>
            </w:r>
          </w:p>
        </w:tc>
      </w:tr>
      <w:tr w:rsidR="006F48F2" w:rsidRPr="006F48F2" w:rsidTr="006F48F2">
        <w:tc>
          <w:tcPr>
            <w:tcW w:w="675" w:type="dxa"/>
            <w:shd w:val="clear" w:color="auto" w:fill="auto"/>
          </w:tcPr>
          <w:p w:rsidR="00E41035" w:rsidRPr="006F48F2" w:rsidRDefault="00E41035" w:rsidP="006F48F2">
            <w:pPr>
              <w:jc w:val="center"/>
              <w:rPr>
                <w:szCs w:val="28"/>
                <w:lang w:val="ru-RU"/>
              </w:rPr>
            </w:pPr>
            <w:r w:rsidRPr="006F48F2">
              <w:rPr>
                <w:szCs w:val="28"/>
                <w:lang w:val="ru-RU"/>
              </w:rPr>
              <w:t>2.</w:t>
            </w:r>
          </w:p>
        </w:tc>
        <w:tc>
          <w:tcPr>
            <w:tcW w:w="5894" w:type="dxa"/>
            <w:shd w:val="clear" w:color="auto" w:fill="auto"/>
          </w:tcPr>
          <w:p w:rsidR="00E41035" w:rsidRPr="006F48F2" w:rsidRDefault="00E41035" w:rsidP="006F48F2">
            <w:pPr>
              <w:jc w:val="both"/>
              <w:rPr>
                <w:szCs w:val="28"/>
                <w:lang w:val="ru-RU"/>
              </w:rPr>
            </w:pPr>
            <w:r w:rsidRPr="006F48F2">
              <w:rPr>
                <w:szCs w:val="28"/>
                <w:lang w:val="ru-RU"/>
              </w:rPr>
              <w:t>Комфортность условий предоставления образовательных услуг</w:t>
            </w:r>
          </w:p>
        </w:tc>
        <w:tc>
          <w:tcPr>
            <w:tcW w:w="3285" w:type="dxa"/>
            <w:shd w:val="clear" w:color="auto" w:fill="auto"/>
          </w:tcPr>
          <w:p w:rsidR="00E41035" w:rsidRPr="006F48F2" w:rsidRDefault="00E41035" w:rsidP="006F48F2">
            <w:pPr>
              <w:jc w:val="center"/>
              <w:rPr>
                <w:b/>
                <w:szCs w:val="28"/>
                <w:lang w:val="ru-RU"/>
              </w:rPr>
            </w:pPr>
            <w:r w:rsidRPr="006F48F2">
              <w:rPr>
                <w:b/>
                <w:szCs w:val="28"/>
                <w:lang w:val="ru-RU"/>
              </w:rPr>
              <w:t>20%</w:t>
            </w:r>
          </w:p>
        </w:tc>
      </w:tr>
      <w:tr w:rsidR="006F48F2" w:rsidRPr="006F48F2" w:rsidTr="006F48F2">
        <w:tc>
          <w:tcPr>
            <w:tcW w:w="675" w:type="dxa"/>
            <w:shd w:val="clear" w:color="auto" w:fill="auto"/>
          </w:tcPr>
          <w:p w:rsidR="00E41035" w:rsidRPr="006F48F2" w:rsidRDefault="00E41035" w:rsidP="006F48F2">
            <w:pPr>
              <w:jc w:val="center"/>
              <w:rPr>
                <w:szCs w:val="28"/>
                <w:lang w:val="ru-RU"/>
              </w:rPr>
            </w:pPr>
            <w:r w:rsidRPr="006F48F2">
              <w:rPr>
                <w:szCs w:val="28"/>
                <w:lang w:val="ru-RU"/>
              </w:rPr>
              <w:t>3.</w:t>
            </w:r>
          </w:p>
        </w:tc>
        <w:tc>
          <w:tcPr>
            <w:tcW w:w="5894" w:type="dxa"/>
            <w:shd w:val="clear" w:color="auto" w:fill="auto"/>
          </w:tcPr>
          <w:p w:rsidR="00E41035" w:rsidRPr="006F48F2" w:rsidRDefault="00E41035" w:rsidP="006F48F2">
            <w:pPr>
              <w:jc w:val="both"/>
              <w:rPr>
                <w:szCs w:val="28"/>
                <w:lang w:val="ru-RU"/>
              </w:rPr>
            </w:pPr>
            <w:r w:rsidRPr="006F48F2">
              <w:rPr>
                <w:szCs w:val="28"/>
                <w:lang w:val="ru-RU"/>
              </w:rPr>
              <w:t>Доступность услуг для инвалидов</w:t>
            </w:r>
          </w:p>
        </w:tc>
        <w:tc>
          <w:tcPr>
            <w:tcW w:w="3285" w:type="dxa"/>
            <w:shd w:val="clear" w:color="auto" w:fill="auto"/>
          </w:tcPr>
          <w:p w:rsidR="00E41035" w:rsidRPr="006F48F2" w:rsidRDefault="00E41035" w:rsidP="006F48F2">
            <w:pPr>
              <w:jc w:val="center"/>
              <w:rPr>
                <w:b/>
                <w:szCs w:val="28"/>
                <w:lang w:val="ru-RU"/>
              </w:rPr>
            </w:pPr>
            <w:r w:rsidRPr="006F48F2">
              <w:rPr>
                <w:b/>
                <w:szCs w:val="28"/>
                <w:lang w:val="ru-RU"/>
              </w:rPr>
              <w:t>15%</w:t>
            </w:r>
          </w:p>
        </w:tc>
      </w:tr>
      <w:tr w:rsidR="006F48F2" w:rsidRPr="006F48F2" w:rsidTr="006F48F2">
        <w:tc>
          <w:tcPr>
            <w:tcW w:w="675" w:type="dxa"/>
            <w:shd w:val="clear" w:color="auto" w:fill="auto"/>
          </w:tcPr>
          <w:p w:rsidR="00E41035" w:rsidRPr="006F48F2" w:rsidRDefault="00E41035" w:rsidP="006F48F2">
            <w:pPr>
              <w:jc w:val="center"/>
              <w:rPr>
                <w:szCs w:val="28"/>
                <w:lang w:val="ru-RU"/>
              </w:rPr>
            </w:pPr>
            <w:r w:rsidRPr="006F48F2">
              <w:rPr>
                <w:szCs w:val="28"/>
                <w:lang w:val="ru-RU"/>
              </w:rPr>
              <w:t>4.</w:t>
            </w:r>
          </w:p>
        </w:tc>
        <w:tc>
          <w:tcPr>
            <w:tcW w:w="5894" w:type="dxa"/>
            <w:shd w:val="clear" w:color="auto" w:fill="auto"/>
          </w:tcPr>
          <w:p w:rsidR="00E41035" w:rsidRPr="006F48F2" w:rsidRDefault="00E41035" w:rsidP="006F48F2">
            <w:pPr>
              <w:jc w:val="both"/>
              <w:rPr>
                <w:szCs w:val="28"/>
                <w:lang w:val="ru-RU"/>
              </w:rPr>
            </w:pPr>
            <w:r w:rsidRPr="006F48F2">
              <w:rPr>
                <w:szCs w:val="28"/>
                <w:lang w:val="ru-RU"/>
              </w:rPr>
              <w:t>Доброжелательность, вежливость работников образовательных организаций</w:t>
            </w:r>
          </w:p>
        </w:tc>
        <w:tc>
          <w:tcPr>
            <w:tcW w:w="3285" w:type="dxa"/>
            <w:shd w:val="clear" w:color="auto" w:fill="auto"/>
          </w:tcPr>
          <w:p w:rsidR="00E41035" w:rsidRPr="006F48F2" w:rsidRDefault="00E41035" w:rsidP="006F48F2">
            <w:pPr>
              <w:jc w:val="center"/>
              <w:rPr>
                <w:b/>
                <w:szCs w:val="28"/>
                <w:lang w:val="ru-RU"/>
              </w:rPr>
            </w:pPr>
            <w:r w:rsidRPr="006F48F2">
              <w:rPr>
                <w:b/>
                <w:szCs w:val="28"/>
                <w:lang w:val="ru-RU"/>
              </w:rPr>
              <w:t>15%</w:t>
            </w:r>
          </w:p>
        </w:tc>
      </w:tr>
      <w:tr w:rsidR="006F48F2" w:rsidRPr="006F48F2" w:rsidTr="006F48F2">
        <w:tc>
          <w:tcPr>
            <w:tcW w:w="675" w:type="dxa"/>
            <w:shd w:val="clear" w:color="auto" w:fill="auto"/>
          </w:tcPr>
          <w:p w:rsidR="00E41035" w:rsidRPr="006F48F2" w:rsidRDefault="00E41035" w:rsidP="006F48F2">
            <w:pPr>
              <w:jc w:val="center"/>
              <w:rPr>
                <w:szCs w:val="28"/>
                <w:lang w:val="ru-RU"/>
              </w:rPr>
            </w:pPr>
            <w:r w:rsidRPr="006F48F2">
              <w:rPr>
                <w:szCs w:val="28"/>
                <w:lang w:val="ru-RU"/>
              </w:rPr>
              <w:t>5.</w:t>
            </w:r>
          </w:p>
        </w:tc>
        <w:tc>
          <w:tcPr>
            <w:tcW w:w="5894" w:type="dxa"/>
            <w:shd w:val="clear" w:color="auto" w:fill="auto"/>
          </w:tcPr>
          <w:p w:rsidR="00E41035" w:rsidRPr="006F48F2" w:rsidRDefault="00E41035" w:rsidP="006F48F2">
            <w:pPr>
              <w:jc w:val="both"/>
              <w:rPr>
                <w:szCs w:val="28"/>
                <w:lang w:val="ru-RU"/>
              </w:rPr>
            </w:pPr>
            <w:r w:rsidRPr="006F48F2">
              <w:rPr>
                <w:szCs w:val="28"/>
                <w:lang w:val="ru-RU"/>
              </w:rPr>
              <w:t>Удовлетворенность условиями оказания услуг</w:t>
            </w:r>
          </w:p>
        </w:tc>
        <w:tc>
          <w:tcPr>
            <w:tcW w:w="3285" w:type="dxa"/>
            <w:shd w:val="clear" w:color="auto" w:fill="auto"/>
          </w:tcPr>
          <w:p w:rsidR="00E41035" w:rsidRPr="006F48F2" w:rsidRDefault="00E41035" w:rsidP="006F48F2">
            <w:pPr>
              <w:jc w:val="center"/>
              <w:rPr>
                <w:b/>
                <w:szCs w:val="28"/>
                <w:lang w:val="ru-RU"/>
              </w:rPr>
            </w:pPr>
            <w:r w:rsidRPr="006F48F2">
              <w:rPr>
                <w:b/>
                <w:szCs w:val="28"/>
                <w:lang w:val="ru-RU"/>
              </w:rPr>
              <w:t>30%</w:t>
            </w:r>
          </w:p>
        </w:tc>
      </w:tr>
      <w:tr w:rsidR="00E41035" w:rsidRPr="006F48F2" w:rsidTr="006F48F2">
        <w:tc>
          <w:tcPr>
            <w:tcW w:w="6569" w:type="dxa"/>
            <w:gridSpan w:val="2"/>
            <w:shd w:val="clear" w:color="auto" w:fill="auto"/>
          </w:tcPr>
          <w:p w:rsidR="00E41035" w:rsidRPr="006F48F2" w:rsidRDefault="00E41035" w:rsidP="006F48F2">
            <w:pPr>
              <w:jc w:val="right"/>
              <w:rPr>
                <w:b/>
                <w:szCs w:val="28"/>
                <w:lang w:val="ru-RU"/>
              </w:rPr>
            </w:pPr>
            <w:r w:rsidRPr="006F48F2">
              <w:rPr>
                <w:b/>
                <w:szCs w:val="28"/>
                <w:lang w:val="ru-RU"/>
              </w:rPr>
              <w:t>Итого:</w:t>
            </w:r>
          </w:p>
        </w:tc>
        <w:tc>
          <w:tcPr>
            <w:tcW w:w="3285" w:type="dxa"/>
            <w:shd w:val="clear" w:color="auto" w:fill="auto"/>
          </w:tcPr>
          <w:p w:rsidR="00E41035" w:rsidRPr="006F48F2" w:rsidRDefault="00E41035" w:rsidP="006F48F2">
            <w:pPr>
              <w:jc w:val="center"/>
              <w:rPr>
                <w:b/>
                <w:szCs w:val="28"/>
                <w:lang w:val="ru-RU"/>
              </w:rPr>
            </w:pPr>
            <w:r w:rsidRPr="006F48F2">
              <w:rPr>
                <w:b/>
                <w:szCs w:val="28"/>
                <w:lang w:val="ru-RU"/>
              </w:rPr>
              <w:t>100%</w:t>
            </w:r>
          </w:p>
        </w:tc>
      </w:tr>
    </w:tbl>
    <w:p w:rsidR="00E41035" w:rsidRDefault="00E41035" w:rsidP="00E41035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Сумма величин значимости критериев НОК составляет 100%.</w:t>
      </w:r>
    </w:p>
    <w:p w:rsidR="000E18BA" w:rsidRPr="000E18BA" w:rsidRDefault="000E18BA" w:rsidP="000E18BA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lastRenderedPageBreak/>
        <w:t>2.2. </w:t>
      </w:r>
      <w:r w:rsidRPr="000E18BA">
        <w:rPr>
          <w:szCs w:val="28"/>
          <w:lang w:val="ru-RU"/>
        </w:rPr>
        <w:t>Содержание критериев оценки качества характеризует показатели, которые определяются совокупностью параметров, подлежащих оценке.</w:t>
      </w:r>
    </w:p>
    <w:p w:rsidR="000E18BA" w:rsidRPr="000E18BA" w:rsidRDefault="000E18BA" w:rsidP="000E18BA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2.3. </w:t>
      </w:r>
      <w:r w:rsidRPr="000E18BA">
        <w:rPr>
          <w:szCs w:val="28"/>
          <w:lang w:val="ru-RU"/>
        </w:rPr>
        <w:t>Значения показателей оценки определяются в соответствии с</w:t>
      </w:r>
      <w:r>
        <w:rPr>
          <w:szCs w:val="28"/>
          <w:lang w:val="ru-RU"/>
        </w:rPr>
        <w:t xml:space="preserve"> их параметрами и индикаторами.</w:t>
      </w:r>
    </w:p>
    <w:p w:rsidR="000E18BA" w:rsidRPr="000E18BA" w:rsidRDefault="000E18BA" w:rsidP="000E18BA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2.4. </w:t>
      </w:r>
      <w:r w:rsidRPr="000E18BA">
        <w:rPr>
          <w:szCs w:val="28"/>
          <w:lang w:val="ru-RU"/>
        </w:rPr>
        <w:t xml:space="preserve">Источниками и методами сбора информации о </w:t>
      </w:r>
      <w:r>
        <w:rPr>
          <w:szCs w:val="28"/>
          <w:lang w:val="ru-RU"/>
        </w:rPr>
        <w:t>НОК</w:t>
      </w:r>
      <w:r w:rsidRPr="000E18BA">
        <w:rPr>
          <w:szCs w:val="28"/>
          <w:lang w:val="ru-RU"/>
        </w:rPr>
        <w:t xml:space="preserve"> в соответствии с установленными показателями являются:</w:t>
      </w:r>
    </w:p>
    <w:p w:rsidR="000E18BA" w:rsidRPr="000E18BA" w:rsidRDefault="000E18BA" w:rsidP="000E18BA">
      <w:pPr>
        <w:ind w:firstLine="709"/>
        <w:jc w:val="both"/>
        <w:rPr>
          <w:szCs w:val="28"/>
          <w:lang w:val="ru-RU"/>
        </w:rPr>
      </w:pPr>
      <w:r w:rsidRPr="000E18BA">
        <w:rPr>
          <w:szCs w:val="28"/>
          <w:lang w:val="ru-RU"/>
        </w:rPr>
        <w:t>- официальные сайты организаций социальной сферы в информацио</w:t>
      </w:r>
      <w:r w:rsidR="008B3C66">
        <w:rPr>
          <w:szCs w:val="28"/>
          <w:lang w:val="ru-RU"/>
        </w:rPr>
        <w:t>нно-коммуникационной сети «Интернет» (далее - сеть «Интернет»</w:t>
      </w:r>
      <w:r w:rsidRPr="000E18BA">
        <w:rPr>
          <w:szCs w:val="28"/>
          <w:lang w:val="ru-RU"/>
        </w:rPr>
        <w:t>), информационные стенды в помещениях</w:t>
      </w:r>
      <w:r>
        <w:rPr>
          <w:szCs w:val="28"/>
          <w:lang w:val="ru-RU"/>
        </w:rPr>
        <w:t xml:space="preserve"> образовательных</w:t>
      </w:r>
      <w:r w:rsidRPr="000E18BA">
        <w:rPr>
          <w:szCs w:val="28"/>
          <w:lang w:val="ru-RU"/>
        </w:rPr>
        <w:t xml:space="preserve"> организаций;</w:t>
      </w:r>
    </w:p>
    <w:p w:rsidR="000E18BA" w:rsidRPr="000E18BA" w:rsidRDefault="000E18BA" w:rsidP="000E18BA">
      <w:pPr>
        <w:ind w:firstLine="709"/>
        <w:jc w:val="both"/>
        <w:rPr>
          <w:szCs w:val="28"/>
          <w:lang w:val="ru-RU"/>
        </w:rPr>
      </w:pPr>
      <w:r w:rsidRPr="000E18BA">
        <w:rPr>
          <w:szCs w:val="28"/>
          <w:lang w:val="ru-RU"/>
        </w:rPr>
        <w:t>- официальный сайт для размещения информации о государственных и му</w:t>
      </w:r>
      <w:r w:rsidR="008B3C66">
        <w:rPr>
          <w:szCs w:val="28"/>
          <w:lang w:val="ru-RU"/>
        </w:rPr>
        <w:t>ниципальных учреждениях в сети «Интернет»</w:t>
      </w:r>
      <w:r w:rsidRPr="000E18BA">
        <w:rPr>
          <w:szCs w:val="28"/>
          <w:lang w:val="ru-RU"/>
        </w:rPr>
        <w:t>;</w:t>
      </w:r>
    </w:p>
    <w:p w:rsidR="000E18BA" w:rsidRPr="000E18BA" w:rsidRDefault="000E18BA" w:rsidP="000E18BA">
      <w:pPr>
        <w:ind w:firstLine="709"/>
        <w:jc w:val="both"/>
        <w:rPr>
          <w:szCs w:val="28"/>
          <w:lang w:val="ru-RU"/>
        </w:rPr>
      </w:pPr>
      <w:r w:rsidRPr="000E18BA">
        <w:rPr>
          <w:szCs w:val="28"/>
          <w:lang w:val="ru-RU"/>
        </w:rPr>
        <w:t xml:space="preserve">- результаты изучения условий оказания услуг </w:t>
      </w:r>
      <w:r>
        <w:rPr>
          <w:szCs w:val="28"/>
          <w:lang w:val="ru-RU"/>
        </w:rPr>
        <w:t xml:space="preserve">образовательными </w:t>
      </w:r>
      <w:r w:rsidRPr="000E18BA">
        <w:rPr>
          <w:szCs w:val="28"/>
          <w:lang w:val="ru-RU"/>
        </w:rPr>
        <w:t xml:space="preserve">организациями (наблюдение, посещение </w:t>
      </w:r>
      <w:r>
        <w:rPr>
          <w:szCs w:val="28"/>
          <w:lang w:val="ru-RU"/>
        </w:rPr>
        <w:t xml:space="preserve">образовательной </w:t>
      </w:r>
      <w:r w:rsidRPr="000E18BA">
        <w:rPr>
          <w:szCs w:val="28"/>
          <w:lang w:val="ru-RU"/>
        </w:rPr>
        <w:t>организации);</w:t>
      </w:r>
    </w:p>
    <w:p w:rsidR="00E41035" w:rsidRDefault="000E18BA" w:rsidP="000E18BA">
      <w:pPr>
        <w:ind w:firstLine="709"/>
        <w:jc w:val="both"/>
        <w:rPr>
          <w:szCs w:val="28"/>
          <w:lang w:val="ru-RU"/>
        </w:rPr>
      </w:pPr>
      <w:r w:rsidRPr="000E18BA">
        <w:rPr>
          <w:szCs w:val="28"/>
          <w:lang w:val="ru-RU"/>
        </w:rPr>
        <w:t xml:space="preserve">- мнение получателей </w:t>
      </w:r>
      <w:r>
        <w:rPr>
          <w:szCs w:val="28"/>
          <w:lang w:val="ru-RU"/>
        </w:rPr>
        <w:t xml:space="preserve">образовательных </w:t>
      </w:r>
      <w:r w:rsidRPr="000E18BA">
        <w:rPr>
          <w:szCs w:val="28"/>
          <w:lang w:val="ru-RU"/>
        </w:rPr>
        <w:t>услуг о качестве условий оказания услуг (анкетирование, интервьюирование, телефонный опрос, интернет-опрос, в том числе на сайте организации социальной сферы, и пр.).</w:t>
      </w:r>
    </w:p>
    <w:p w:rsidR="00E41035" w:rsidRDefault="00E41035" w:rsidP="00E41035">
      <w:pPr>
        <w:ind w:firstLine="709"/>
        <w:jc w:val="both"/>
        <w:rPr>
          <w:szCs w:val="28"/>
          <w:lang w:val="ru-RU"/>
        </w:rPr>
      </w:pPr>
    </w:p>
    <w:p w:rsidR="000E18BA" w:rsidRDefault="000E18BA" w:rsidP="000E18BA">
      <w:pPr>
        <w:ind w:firstLine="709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3. Порядок расчёта показ</w:t>
      </w:r>
      <w:r w:rsidR="007E4DEC">
        <w:rPr>
          <w:b/>
          <w:szCs w:val="28"/>
          <w:lang w:val="ru-RU"/>
        </w:rPr>
        <w:t>ателей и критериев, характеризующих общие критерии оценки.</w:t>
      </w:r>
    </w:p>
    <w:p w:rsidR="007E4DEC" w:rsidRDefault="007E4DEC" w:rsidP="000E18BA">
      <w:pPr>
        <w:ind w:firstLine="709"/>
        <w:jc w:val="center"/>
        <w:rPr>
          <w:b/>
          <w:szCs w:val="28"/>
          <w:lang w:val="ru-RU"/>
        </w:rPr>
      </w:pPr>
    </w:p>
    <w:p w:rsidR="00F85128" w:rsidRPr="00F85128" w:rsidRDefault="00F85128" w:rsidP="00F85128">
      <w:pPr>
        <w:ind w:firstLine="709"/>
        <w:jc w:val="both"/>
        <w:rPr>
          <w:szCs w:val="28"/>
          <w:lang w:val="ru-RU"/>
        </w:rPr>
      </w:pPr>
      <w:r w:rsidRPr="00CD1EE2">
        <w:rPr>
          <w:b/>
          <w:szCs w:val="28"/>
          <w:lang w:val="ru-RU"/>
        </w:rPr>
        <w:t>Критерий 1 «Открытость и доступность информации об образовательной организации»</w:t>
      </w:r>
      <w:r w:rsidR="000D4253">
        <w:rPr>
          <w:szCs w:val="28"/>
          <w:lang w:val="ru-RU"/>
        </w:rPr>
        <w:t xml:space="preserve"> представлен 3</w:t>
      </w:r>
      <w:r w:rsidRPr="00F85128">
        <w:rPr>
          <w:szCs w:val="28"/>
          <w:lang w:val="ru-RU"/>
        </w:rPr>
        <w:t xml:space="preserve"> показателями:</w:t>
      </w:r>
    </w:p>
    <w:p w:rsidR="00F85128" w:rsidRPr="00F85128" w:rsidRDefault="00F85128" w:rsidP="00F85128">
      <w:pPr>
        <w:ind w:firstLine="709"/>
        <w:jc w:val="both"/>
        <w:rPr>
          <w:szCs w:val="28"/>
          <w:lang w:val="ru-RU"/>
        </w:rPr>
      </w:pPr>
      <w:r w:rsidRPr="00F85128">
        <w:rPr>
          <w:szCs w:val="28"/>
          <w:lang w:val="ru-RU"/>
        </w:rPr>
        <w:t>1.1. Соответствие информации о деятельности образовательной организации, размещённой на общедоступных информационных ресурсах, перечню информации и требованиям к ней, на информационных стендах и на официальных сайт</w:t>
      </w:r>
      <w:r>
        <w:rPr>
          <w:szCs w:val="28"/>
          <w:lang w:val="ru-RU"/>
        </w:rPr>
        <w:t>ах (значимость показателя 30%).</w:t>
      </w:r>
    </w:p>
    <w:p w:rsidR="00F85128" w:rsidRPr="00F85128" w:rsidRDefault="00F85128" w:rsidP="00F85128">
      <w:pPr>
        <w:ind w:firstLine="709"/>
        <w:jc w:val="both"/>
        <w:rPr>
          <w:szCs w:val="28"/>
          <w:lang w:val="ru-RU"/>
        </w:rPr>
      </w:pPr>
      <w:r w:rsidRPr="00F85128">
        <w:rPr>
          <w:szCs w:val="28"/>
          <w:lang w:val="ru-RU"/>
        </w:rPr>
        <w:t xml:space="preserve">1.2. Обеспечение на официальном сайте образовательной организации наличия и функционирования дистанционных способов обратной связи с получателями услуг (значимость показателя 30%): по телефону, электронной почте, с помощью электронных сервисов для подачи электронных обращений, жалоб, наличие рубрики «Часто </w:t>
      </w:r>
      <w:r w:rsidR="000D4253">
        <w:rPr>
          <w:szCs w:val="28"/>
          <w:lang w:val="ru-RU"/>
        </w:rPr>
        <w:t>задаваемые вопросы», обеспечение</w:t>
      </w:r>
      <w:r w:rsidRPr="00F85128">
        <w:rPr>
          <w:szCs w:val="28"/>
          <w:lang w:val="ru-RU"/>
        </w:rPr>
        <w:t xml:space="preserve"> технической возможности выражения участниками образовательных отношений мнения о качестве оказания услуг (можно с помощью анкеты или опроса).</w:t>
      </w:r>
    </w:p>
    <w:p w:rsidR="007E4DEC" w:rsidRDefault="00F85128" w:rsidP="00F85128">
      <w:pPr>
        <w:ind w:firstLine="709"/>
        <w:jc w:val="both"/>
        <w:rPr>
          <w:szCs w:val="28"/>
          <w:lang w:val="ru-RU"/>
        </w:rPr>
      </w:pPr>
      <w:r w:rsidRPr="00F85128">
        <w:rPr>
          <w:szCs w:val="28"/>
          <w:lang w:val="ru-RU"/>
        </w:rPr>
        <w:t>1.3. Доля участников образовательных отношений, удовлетворённых открытостью, полнотой и доступностью информации о деятельности образовательной организации, размещённой на информационных стендах и официальных сайтах (значимость показателя 40%).</w:t>
      </w:r>
    </w:p>
    <w:p w:rsidR="00F85128" w:rsidRDefault="00F85128" w:rsidP="00F85128">
      <w:pPr>
        <w:ind w:firstLine="709"/>
        <w:jc w:val="both"/>
        <w:rPr>
          <w:szCs w:val="28"/>
          <w:lang w:val="ru-RU"/>
        </w:rPr>
      </w:pPr>
      <w:r w:rsidRPr="00CD1EE2">
        <w:rPr>
          <w:b/>
          <w:szCs w:val="28"/>
          <w:lang w:val="ru-RU"/>
        </w:rPr>
        <w:t>Показатель 1.1.</w:t>
      </w:r>
      <w:r w:rsidR="000D4253">
        <w:rPr>
          <w:szCs w:val="28"/>
          <w:lang w:val="ru-RU"/>
        </w:rPr>
        <w:t xml:space="preserve"> представлен 2</w:t>
      </w:r>
      <w:r>
        <w:rPr>
          <w:szCs w:val="28"/>
          <w:lang w:val="ru-RU"/>
        </w:rPr>
        <w:t xml:space="preserve"> индикаторами:</w:t>
      </w:r>
    </w:p>
    <w:p w:rsidR="00F85128" w:rsidRDefault="00F85128" w:rsidP="00F85128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1.1.1. </w:t>
      </w:r>
      <w:r w:rsidRPr="00F85128">
        <w:rPr>
          <w:szCs w:val="28"/>
          <w:lang w:val="ru-RU"/>
        </w:rPr>
        <w:t>Соответствие информации о деятельности образовательной организации, размещённой на информационных стендах в помещении образовательной организации, её содержанию и порядку (форме), установленным нормативными правовыми актами</w:t>
      </w:r>
      <w:r w:rsidR="00CF3FA5">
        <w:rPr>
          <w:szCs w:val="28"/>
          <w:lang w:val="ru-RU"/>
        </w:rPr>
        <w:t>.</w:t>
      </w:r>
    </w:p>
    <w:p w:rsidR="00CF3FA5" w:rsidRDefault="00CF3FA5" w:rsidP="00F85128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1.1.2. </w:t>
      </w:r>
      <w:r w:rsidRPr="00CF3FA5">
        <w:rPr>
          <w:szCs w:val="28"/>
          <w:lang w:val="ru-RU"/>
        </w:rPr>
        <w:t>Соответствие информации о деятельности образовательной организации, размещённой на официальном сайте образовательной организации, её содержанию и порядку (форме), установленным нормативными правовыми актами</w:t>
      </w:r>
      <w:r>
        <w:rPr>
          <w:szCs w:val="28"/>
          <w:lang w:val="ru-RU"/>
        </w:rPr>
        <w:t>.</w:t>
      </w:r>
    </w:p>
    <w:p w:rsidR="00CF3FA5" w:rsidRDefault="00CF3FA5" w:rsidP="00F85128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И</w:t>
      </w:r>
      <w:r w:rsidR="000D4253">
        <w:rPr>
          <w:szCs w:val="28"/>
          <w:lang w:val="ru-RU"/>
        </w:rPr>
        <w:t>ндикатор 1.1.1. представлен 10</w:t>
      </w:r>
      <w:r>
        <w:rPr>
          <w:szCs w:val="28"/>
          <w:lang w:val="ru-RU"/>
        </w:rPr>
        <w:t xml:space="preserve"> позициями оценивания. Если на стенде образовательной организации присутствует необходимая информация, то позиции оценивания присваивается 1 балл, если информация отсутствует – присваивается 0 баллов.</w:t>
      </w:r>
    </w:p>
    <w:p w:rsidR="001422C8" w:rsidRDefault="001422C8" w:rsidP="00F85128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Для вычисления значения по индикатору 1.1.1. необходимо:</w:t>
      </w:r>
    </w:p>
    <w:p w:rsidR="001422C8" w:rsidRDefault="001422C8" w:rsidP="00F85128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1) </w:t>
      </w:r>
      <w:r w:rsidR="008B3C66">
        <w:rPr>
          <w:szCs w:val="28"/>
          <w:lang w:val="ru-RU"/>
        </w:rPr>
        <w:t>вычислить</w:t>
      </w:r>
      <w:r>
        <w:rPr>
          <w:szCs w:val="28"/>
          <w:lang w:val="ru-RU"/>
        </w:rPr>
        <w:t xml:space="preserve"> количество единиц размещённой на стенде образовательной организации</w:t>
      </w:r>
      <w:r w:rsidR="00343977">
        <w:rPr>
          <w:szCs w:val="28"/>
          <w:lang w:val="ru-RU"/>
        </w:rPr>
        <w:t xml:space="preserve"> информации, для этого суммируется</w:t>
      </w:r>
      <w:r>
        <w:rPr>
          <w:szCs w:val="28"/>
          <w:lang w:val="ru-RU"/>
        </w:rPr>
        <w:t xml:space="preserve"> значения позиций оценивания </w:t>
      </w:r>
      <w:r w:rsidR="00343977">
        <w:rPr>
          <w:szCs w:val="28"/>
          <w:lang w:val="ru-RU"/>
        </w:rPr>
        <w:t xml:space="preserve">по индикатору 1.1.1. </w:t>
      </w:r>
      <w:r>
        <w:rPr>
          <w:szCs w:val="28"/>
          <w:lang w:val="ru-RU"/>
        </w:rPr>
        <w:t>(максимально возможная сумма – 10);</w:t>
      </w:r>
    </w:p>
    <w:p w:rsidR="001422C8" w:rsidRDefault="001422C8" w:rsidP="00F85128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2) </w:t>
      </w:r>
      <w:r w:rsidR="000D4253">
        <w:rPr>
          <w:szCs w:val="28"/>
          <w:lang w:val="ru-RU"/>
        </w:rPr>
        <w:t>рассчитать</w:t>
      </w:r>
      <w:r>
        <w:rPr>
          <w:szCs w:val="28"/>
          <w:lang w:val="ru-RU"/>
        </w:rPr>
        <w:t xml:space="preserve"> долю размещённой на стенде образовательной организации информации, для этого количество единиц</w:t>
      </w:r>
      <w:r w:rsidR="008B3C66">
        <w:rPr>
          <w:szCs w:val="28"/>
          <w:lang w:val="ru-RU"/>
        </w:rPr>
        <w:t xml:space="preserve"> информации,</w:t>
      </w:r>
      <w:r>
        <w:rPr>
          <w:szCs w:val="28"/>
          <w:lang w:val="ru-RU"/>
        </w:rPr>
        <w:t xml:space="preserve"> размещённых на стенде образовательной организации</w:t>
      </w:r>
      <w:r w:rsidR="008B3C66">
        <w:rPr>
          <w:szCs w:val="28"/>
          <w:lang w:val="ru-RU"/>
        </w:rPr>
        <w:t xml:space="preserve">, </w:t>
      </w:r>
      <w:r>
        <w:rPr>
          <w:szCs w:val="28"/>
          <w:lang w:val="ru-RU"/>
        </w:rPr>
        <w:t>дели</w:t>
      </w:r>
      <w:r w:rsidR="00343977">
        <w:rPr>
          <w:szCs w:val="28"/>
          <w:lang w:val="ru-RU"/>
        </w:rPr>
        <w:t>тся</w:t>
      </w:r>
      <w:r>
        <w:rPr>
          <w:szCs w:val="28"/>
          <w:lang w:val="ru-RU"/>
        </w:rPr>
        <w:t xml:space="preserve"> на 10 (максимальное к</w:t>
      </w:r>
      <w:r w:rsidR="008B3C66">
        <w:rPr>
          <w:szCs w:val="28"/>
          <w:lang w:val="ru-RU"/>
        </w:rPr>
        <w:t>оличество информации) и умножается</w:t>
      </w:r>
      <w:r>
        <w:rPr>
          <w:szCs w:val="28"/>
          <w:lang w:val="ru-RU"/>
        </w:rPr>
        <w:t xml:space="preserve"> на 100%. Если полученное значение менее 70%, значение </w:t>
      </w:r>
      <w:r w:rsidR="00B246DA">
        <w:rPr>
          <w:szCs w:val="28"/>
          <w:lang w:val="ru-RU"/>
        </w:rPr>
        <w:t>индикатора</w:t>
      </w:r>
      <w:r>
        <w:rPr>
          <w:szCs w:val="28"/>
          <w:lang w:val="ru-RU"/>
        </w:rPr>
        <w:t xml:space="preserve"> 1.1.1. оценивается в 0 баллов, если от 70% до 80 % - в 40 баллов, е</w:t>
      </w:r>
      <w:r w:rsidR="00AB5E64">
        <w:rPr>
          <w:szCs w:val="28"/>
          <w:lang w:val="ru-RU"/>
        </w:rPr>
        <w:t>сли от 81% до 90% - в 60 баллов</w:t>
      </w:r>
      <w:r>
        <w:rPr>
          <w:szCs w:val="28"/>
          <w:lang w:val="ru-RU"/>
        </w:rPr>
        <w:t>, более 90% - в 100 баллов.</w:t>
      </w:r>
    </w:p>
    <w:p w:rsidR="001422C8" w:rsidRDefault="001422C8" w:rsidP="001422C8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Ин</w:t>
      </w:r>
      <w:r w:rsidR="008B3C66">
        <w:rPr>
          <w:szCs w:val="28"/>
          <w:lang w:val="ru-RU"/>
        </w:rPr>
        <w:t>дикатор 1.1.2. представлен 63</w:t>
      </w:r>
      <w:r>
        <w:rPr>
          <w:szCs w:val="28"/>
          <w:lang w:val="ru-RU"/>
        </w:rPr>
        <w:t xml:space="preserve"> позициями оценивания. Если на официальном сайте образовательной организации присутствует необходимая информация, то позиции оценивания присваивается 1 балл, если информация отсутствует – присваивается 0 баллов.</w:t>
      </w:r>
    </w:p>
    <w:p w:rsidR="001422C8" w:rsidRDefault="001422C8" w:rsidP="00F85128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Для вычисления значения по индикатору 1.1.2. необходимо</w:t>
      </w:r>
      <w:r w:rsidR="0056073F">
        <w:rPr>
          <w:szCs w:val="28"/>
          <w:lang w:val="ru-RU"/>
        </w:rPr>
        <w:t>:</w:t>
      </w:r>
    </w:p>
    <w:p w:rsidR="0056073F" w:rsidRDefault="0056073F" w:rsidP="0056073F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1) вычислить количество единиц </w:t>
      </w:r>
      <w:r w:rsidR="008B3C66">
        <w:rPr>
          <w:szCs w:val="28"/>
          <w:lang w:val="ru-RU"/>
        </w:rPr>
        <w:t xml:space="preserve">информации, </w:t>
      </w:r>
      <w:r>
        <w:rPr>
          <w:szCs w:val="28"/>
          <w:lang w:val="ru-RU"/>
        </w:rPr>
        <w:t>размещённой на официальном сайте образовательной организации</w:t>
      </w:r>
      <w:r w:rsidR="00343977">
        <w:rPr>
          <w:szCs w:val="28"/>
          <w:lang w:val="ru-RU"/>
        </w:rPr>
        <w:t>, для этого суммируется</w:t>
      </w:r>
      <w:r>
        <w:rPr>
          <w:szCs w:val="28"/>
          <w:lang w:val="ru-RU"/>
        </w:rPr>
        <w:t xml:space="preserve"> значения позиций оценивания</w:t>
      </w:r>
      <w:r w:rsidR="00343977">
        <w:rPr>
          <w:szCs w:val="28"/>
          <w:lang w:val="ru-RU"/>
        </w:rPr>
        <w:t xml:space="preserve"> по индикатору 1.1.2.</w:t>
      </w:r>
      <w:r>
        <w:rPr>
          <w:szCs w:val="28"/>
          <w:lang w:val="ru-RU"/>
        </w:rPr>
        <w:t xml:space="preserve"> (максимально возможная сумма – 63);</w:t>
      </w:r>
    </w:p>
    <w:p w:rsidR="0056073F" w:rsidRDefault="0056073F" w:rsidP="0056073F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2) </w:t>
      </w:r>
      <w:r w:rsidR="008B3C66">
        <w:rPr>
          <w:szCs w:val="28"/>
          <w:lang w:val="ru-RU"/>
        </w:rPr>
        <w:t>рассчитать</w:t>
      </w:r>
      <w:r>
        <w:rPr>
          <w:szCs w:val="28"/>
          <w:lang w:val="ru-RU"/>
        </w:rPr>
        <w:t xml:space="preserve"> долю</w:t>
      </w:r>
      <w:r w:rsidR="008B3C66">
        <w:rPr>
          <w:szCs w:val="28"/>
          <w:lang w:val="ru-RU"/>
        </w:rPr>
        <w:t xml:space="preserve"> информации,</w:t>
      </w:r>
      <w:r>
        <w:rPr>
          <w:szCs w:val="28"/>
          <w:lang w:val="ru-RU"/>
        </w:rPr>
        <w:t xml:space="preserve"> размещённой на официальном сайте образо</w:t>
      </w:r>
      <w:r w:rsidR="008B3C66">
        <w:rPr>
          <w:szCs w:val="28"/>
          <w:lang w:val="ru-RU"/>
        </w:rPr>
        <w:t>вательной организации</w:t>
      </w:r>
      <w:r>
        <w:rPr>
          <w:szCs w:val="28"/>
          <w:lang w:val="ru-RU"/>
        </w:rPr>
        <w:t>, для этого количество единиц размещённых на официальном сайте образователь</w:t>
      </w:r>
      <w:r w:rsidR="00343977">
        <w:rPr>
          <w:szCs w:val="28"/>
          <w:lang w:val="ru-RU"/>
        </w:rPr>
        <w:t>ной организации информации делится</w:t>
      </w:r>
      <w:r>
        <w:rPr>
          <w:szCs w:val="28"/>
          <w:lang w:val="ru-RU"/>
        </w:rPr>
        <w:t xml:space="preserve"> на 63 (максимальное к</w:t>
      </w:r>
      <w:r w:rsidR="008B3C66">
        <w:rPr>
          <w:szCs w:val="28"/>
          <w:lang w:val="ru-RU"/>
        </w:rPr>
        <w:t>оличество информации) и умножается</w:t>
      </w:r>
      <w:r>
        <w:rPr>
          <w:szCs w:val="28"/>
          <w:lang w:val="ru-RU"/>
        </w:rPr>
        <w:t xml:space="preserve"> на 100%. Если полученное значение менее 70%, значение </w:t>
      </w:r>
      <w:r w:rsidR="00B246DA">
        <w:rPr>
          <w:szCs w:val="28"/>
          <w:lang w:val="ru-RU"/>
        </w:rPr>
        <w:t>индикатора</w:t>
      </w:r>
      <w:r>
        <w:rPr>
          <w:szCs w:val="28"/>
          <w:lang w:val="ru-RU"/>
        </w:rPr>
        <w:t xml:space="preserve"> 1.1.1. оценивается в 0 баллов, если от 70% до 80 % - в 40 баллов, е</w:t>
      </w:r>
      <w:r w:rsidR="00AB5E64">
        <w:rPr>
          <w:szCs w:val="28"/>
          <w:lang w:val="ru-RU"/>
        </w:rPr>
        <w:t>сли от 81% до 90% - в 60 баллов</w:t>
      </w:r>
      <w:r>
        <w:rPr>
          <w:szCs w:val="28"/>
          <w:lang w:val="ru-RU"/>
        </w:rPr>
        <w:t>, более 90% - в 100 баллов.</w:t>
      </w:r>
    </w:p>
    <w:p w:rsidR="0056073F" w:rsidRDefault="007B022E" w:rsidP="00F85128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Значение показателя 1.1. определяется как среднее значение </w:t>
      </w:r>
      <w:r w:rsidR="00F349BE">
        <w:rPr>
          <w:szCs w:val="28"/>
          <w:lang w:val="ru-RU"/>
        </w:rPr>
        <w:t>индикаторов</w:t>
      </w:r>
      <w:r>
        <w:rPr>
          <w:szCs w:val="28"/>
          <w:lang w:val="ru-RU"/>
        </w:rPr>
        <w:t xml:space="preserve"> 1.1.1. и 1.1.2.</w:t>
      </w:r>
    </w:p>
    <w:p w:rsidR="007B022E" w:rsidRDefault="007B022E" w:rsidP="00F85128">
      <w:pPr>
        <w:ind w:firstLine="709"/>
        <w:jc w:val="both"/>
        <w:rPr>
          <w:szCs w:val="28"/>
          <w:lang w:val="ru-RU"/>
        </w:rPr>
      </w:pPr>
      <w:r w:rsidRPr="00CD1EE2">
        <w:rPr>
          <w:b/>
          <w:szCs w:val="28"/>
          <w:lang w:val="ru-RU"/>
        </w:rPr>
        <w:t>Показатель 1.2.</w:t>
      </w:r>
      <w:r w:rsidR="008B3C66">
        <w:rPr>
          <w:szCs w:val="28"/>
          <w:lang w:val="ru-RU"/>
        </w:rPr>
        <w:t xml:space="preserve"> представлен 1</w:t>
      </w:r>
      <w:r>
        <w:rPr>
          <w:szCs w:val="28"/>
          <w:lang w:val="ru-RU"/>
        </w:rPr>
        <w:t xml:space="preserve"> индикатором:</w:t>
      </w:r>
    </w:p>
    <w:p w:rsidR="007B022E" w:rsidRDefault="007B022E" w:rsidP="00F85128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1.2.1. </w:t>
      </w:r>
      <w:r w:rsidRPr="007B022E">
        <w:rPr>
          <w:szCs w:val="28"/>
          <w:lang w:val="ru-RU"/>
        </w:rPr>
        <w:t xml:space="preserve">Наличие и функционирование на официальном сайте образовательной организации информации о дистанционных способах взаимодействия с получателями </w:t>
      </w:r>
      <w:r>
        <w:rPr>
          <w:szCs w:val="28"/>
          <w:lang w:val="ru-RU"/>
        </w:rPr>
        <w:t xml:space="preserve">образовательных </w:t>
      </w:r>
      <w:r w:rsidRPr="007B022E">
        <w:rPr>
          <w:szCs w:val="28"/>
          <w:lang w:val="ru-RU"/>
        </w:rPr>
        <w:t>услуг</w:t>
      </w:r>
      <w:r>
        <w:rPr>
          <w:szCs w:val="28"/>
          <w:lang w:val="ru-RU"/>
        </w:rPr>
        <w:t>.</w:t>
      </w:r>
    </w:p>
    <w:p w:rsidR="008E4CF9" w:rsidRDefault="008B3C66" w:rsidP="008E4CF9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Индикатор 1.2.1. представлен 6</w:t>
      </w:r>
      <w:r w:rsidR="007B022E">
        <w:rPr>
          <w:szCs w:val="28"/>
          <w:lang w:val="ru-RU"/>
        </w:rPr>
        <w:t xml:space="preserve"> позициями оценивания. Если на официальном сайте образовательной организации присутствует информация о дистанционных способах взаимодействия с получателями</w:t>
      </w:r>
      <w:r w:rsidR="008E4CF9">
        <w:rPr>
          <w:szCs w:val="28"/>
          <w:lang w:val="ru-RU"/>
        </w:rPr>
        <w:t xml:space="preserve"> образовательных </w:t>
      </w:r>
      <w:r w:rsidR="008E4CF9">
        <w:rPr>
          <w:szCs w:val="28"/>
          <w:lang w:val="ru-RU"/>
        </w:rPr>
        <w:lastRenderedPageBreak/>
        <w:t>услуг, то</w:t>
      </w:r>
      <w:r w:rsidR="00432B3D">
        <w:rPr>
          <w:szCs w:val="28"/>
          <w:lang w:val="ru-RU"/>
        </w:rPr>
        <w:t xml:space="preserve"> каждой</w:t>
      </w:r>
      <w:r w:rsidR="008E4CF9">
        <w:rPr>
          <w:szCs w:val="28"/>
          <w:lang w:val="ru-RU"/>
        </w:rPr>
        <w:t xml:space="preserve"> позиции оценивания присваивается 1 балл, если информация отсутствует – присваивается 0 баллов.</w:t>
      </w:r>
    </w:p>
    <w:p w:rsidR="007B022E" w:rsidRDefault="008E4CF9" w:rsidP="00F85128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Для вычисления значения по индикатору 1.2.1. необходимо:</w:t>
      </w:r>
    </w:p>
    <w:p w:rsidR="008E4CF9" w:rsidRDefault="008E4CF9" w:rsidP="00F85128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1) вычислить количество единиц дистанционных способов взаимодействия с получателями образовательных услуг</w:t>
      </w:r>
      <w:r w:rsidR="00343977">
        <w:rPr>
          <w:szCs w:val="28"/>
          <w:lang w:val="ru-RU"/>
        </w:rPr>
        <w:t>, для этого суммируется значения позиций оценивания по индикатору 1.2.1. (максимально возможная сумма – 6);</w:t>
      </w:r>
    </w:p>
    <w:p w:rsidR="00343977" w:rsidRDefault="00343977" w:rsidP="00F85128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2) если полученное значение 0, значение параметра 1.2.1. оценивается в 0 баллов, за наличие и функционирование каждого из дистанционных способов в</w:t>
      </w:r>
      <w:r w:rsidR="00CD1EE2">
        <w:rPr>
          <w:szCs w:val="28"/>
          <w:lang w:val="ru-RU"/>
        </w:rPr>
        <w:t>заимодействия с получателями образовательных услуг присваивается по 20 баллов</w:t>
      </w:r>
      <w:r w:rsidR="008B3C66">
        <w:rPr>
          <w:szCs w:val="28"/>
          <w:lang w:val="ru-RU"/>
        </w:rPr>
        <w:t xml:space="preserve">, если таких способов более 4 </w:t>
      </w:r>
      <w:r w:rsidR="00CD1EE2">
        <w:rPr>
          <w:szCs w:val="28"/>
          <w:lang w:val="ru-RU"/>
        </w:rPr>
        <w:t>– 100 баллов.</w:t>
      </w:r>
    </w:p>
    <w:p w:rsidR="00CD1EE2" w:rsidRDefault="00CD1EE2" w:rsidP="00F85128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Значени</w:t>
      </w:r>
      <w:r w:rsidR="00F349BE">
        <w:rPr>
          <w:szCs w:val="28"/>
          <w:lang w:val="ru-RU"/>
        </w:rPr>
        <w:t>е показателя 1.2. равно значению</w:t>
      </w:r>
      <w:r>
        <w:rPr>
          <w:szCs w:val="28"/>
          <w:lang w:val="ru-RU"/>
        </w:rPr>
        <w:t xml:space="preserve"> </w:t>
      </w:r>
      <w:r w:rsidR="00F349BE">
        <w:rPr>
          <w:szCs w:val="28"/>
          <w:lang w:val="ru-RU"/>
        </w:rPr>
        <w:t>индикатора</w:t>
      </w:r>
      <w:r>
        <w:rPr>
          <w:szCs w:val="28"/>
          <w:lang w:val="ru-RU"/>
        </w:rPr>
        <w:t xml:space="preserve"> 1.2.1.</w:t>
      </w:r>
    </w:p>
    <w:p w:rsidR="00CD1EE2" w:rsidRDefault="00CD1EE2" w:rsidP="00F85128">
      <w:pPr>
        <w:ind w:firstLine="709"/>
        <w:jc w:val="both"/>
        <w:rPr>
          <w:szCs w:val="28"/>
          <w:lang w:val="ru-RU"/>
        </w:rPr>
      </w:pPr>
      <w:r w:rsidRPr="00CD1EE2">
        <w:rPr>
          <w:b/>
          <w:szCs w:val="28"/>
          <w:lang w:val="ru-RU"/>
        </w:rPr>
        <w:t>Показатель 1.3.</w:t>
      </w:r>
      <w:r>
        <w:rPr>
          <w:b/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представлен </w:t>
      </w:r>
      <w:r w:rsidR="008B3C66">
        <w:rPr>
          <w:szCs w:val="28"/>
          <w:lang w:val="ru-RU"/>
        </w:rPr>
        <w:t>2</w:t>
      </w:r>
      <w:r>
        <w:rPr>
          <w:szCs w:val="28"/>
          <w:lang w:val="ru-RU"/>
        </w:rPr>
        <w:t xml:space="preserve"> индикаторами, значения которых вычисляются в результате</w:t>
      </w:r>
      <w:r w:rsidR="00A90505">
        <w:rPr>
          <w:szCs w:val="28"/>
          <w:lang w:val="ru-RU"/>
        </w:rPr>
        <w:t xml:space="preserve"> опроса</w:t>
      </w:r>
      <w:r>
        <w:rPr>
          <w:szCs w:val="28"/>
          <w:lang w:val="ru-RU"/>
        </w:rPr>
        <w:t xml:space="preserve"> получателей образовательных услуг:</w:t>
      </w:r>
    </w:p>
    <w:p w:rsidR="00CD1EE2" w:rsidRDefault="00CD1EE2" w:rsidP="00F85128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1.3.1.</w:t>
      </w:r>
      <w:r w:rsidR="009E184B">
        <w:rPr>
          <w:szCs w:val="28"/>
          <w:lang w:val="ru-RU"/>
        </w:rPr>
        <w:t xml:space="preserve"> </w:t>
      </w:r>
      <w:r w:rsidR="009E184B" w:rsidRPr="009E184B">
        <w:rPr>
          <w:szCs w:val="28"/>
          <w:lang w:val="ru-RU"/>
        </w:rPr>
        <w:t>Удовлетворённость качеством, полнотой и доступностью информации о деятельности образовательной организации, размещённой на стендах в помеще</w:t>
      </w:r>
      <w:r w:rsidR="009E184B">
        <w:rPr>
          <w:szCs w:val="28"/>
          <w:lang w:val="ru-RU"/>
        </w:rPr>
        <w:t>нии образовательной организации.</w:t>
      </w:r>
    </w:p>
    <w:p w:rsidR="009E184B" w:rsidRDefault="009E184B" w:rsidP="00F85128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1.3.2. </w:t>
      </w:r>
      <w:r w:rsidRPr="009E184B">
        <w:rPr>
          <w:szCs w:val="28"/>
          <w:lang w:val="ru-RU"/>
        </w:rPr>
        <w:t>Удовлетворённость качеством, полнотой и доступностью информации о деятельности образовательной организации, размещённ</w:t>
      </w:r>
      <w:r>
        <w:rPr>
          <w:szCs w:val="28"/>
          <w:lang w:val="ru-RU"/>
        </w:rPr>
        <w:t>ой на официальном сайте в сети «Интернет».</w:t>
      </w:r>
    </w:p>
    <w:p w:rsidR="009E184B" w:rsidRDefault="009E184B" w:rsidP="00F85128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Для вычисления значения по индикатору 1.3.1. необходимо:</w:t>
      </w:r>
    </w:p>
    <w:p w:rsidR="009E184B" w:rsidRDefault="009E184B" w:rsidP="00F85128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1) к</w:t>
      </w:r>
      <w:r w:rsidRPr="009E184B">
        <w:rPr>
          <w:szCs w:val="28"/>
          <w:lang w:val="ru-RU"/>
        </w:rPr>
        <w:t xml:space="preserve">оличество опрошенных, удовлетворённых качеством, полнотой и доступностью </w:t>
      </w:r>
      <w:r w:rsidR="008D4812">
        <w:rPr>
          <w:szCs w:val="28"/>
          <w:lang w:val="ru-RU"/>
        </w:rPr>
        <w:t xml:space="preserve">размещённой на стендах образовательной организации </w:t>
      </w:r>
      <w:r w:rsidRPr="009E184B">
        <w:rPr>
          <w:szCs w:val="28"/>
          <w:lang w:val="ru-RU"/>
        </w:rPr>
        <w:t xml:space="preserve">информации о деятельности организации, </w:t>
      </w:r>
      <w:r>
        <w:rPr>
          <w:szCs w:val="28"/>
          <w:lang w:val="ru-RU"/>
        </w:rPr>
        <w:t>разделить на о</w:t>
      </w:r>
      <w:r w:rsidRPr="009E184B">
        <w:rPr>
          <w:szCs w:val="28"/>
          <w:lang w:val="ru-RU"/>
        </w:rPr>
        <w:t>бщее количество опрошенных</w:t>
      </w:r>
      <w:r>
        <w:rPr>
          <w:szCs w:val="28"/>
          <w:lang w:val="ru-RU"/>
        </w:rPr>
        <w:t xml:space="preserve"> и умножить на 100%.</w:t>
      </w:r>
    </w:p>
    <w:p w:rsidR="009E184B" w:rsidRDefault="009E184B" w:rsidP="00F85128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2) полученное значение перевести в баллы (1% - 1 балл).</w:t>
      </w:r>
    </w:p>
    <w:p w:rsidR="009E184B" w:rsidRDefault="009E184B" w:rsidP="009E184B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Для вычисления значения по индикатору 1.3.2. необходимо:</w:t>
      </w:r>
    </w:p>
    <w:p w:rsidR="009E184B" w:rsidRDefault="009E184B" w:rsidP="009E184B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1) к</w:t>
      </w:r>
      <w:r w:rsidRPr="009E184B">
        <w:rPr>
          <w:szCs w:val="28"/>
          <w:lang w:val="ru-RU"/>
        </w:rPr>
        <w:t xml:space="preserve">оличество опрошенных, удовлетворённых качеством, полнотой и доступностью </w:t>
      </w:r>
      <w:r w:rsidR="008D4812">
        <w:rPr>
          <w:szCs w:val="28"/>
          <w:lang w:val="ru-RU"/>
        </w:rPr>
        <w:t xml:space="preserve">размещённой на сайте в сети «Интернет» </w:t>
      </w:r>
      <w:r w:rsidRPr="009E184B">
        <w:rPr>
          <w:szCs w:val="28"/>
          <w:lang w:val="ru-RU"/>
        </w:rPr>
        <w:t>информации о деятельности организаци</w:t>
      </w:r>
      <w:r w:rsidR="008D4812">
        <w:rPr>
          <w:szCs w:val="28"/>
          <w:lang w:val="ru-RU"/>
        </w:rPr>
        <w:t>и</w:t>
      </w:r>
      <w:r>
        <w:rPr>
          <w:szCs w:val="28"/>
          <w:lang w:val="ru-RU"/>
        </w:rPr>
        <w:t>, разделить на о</w:t>
      </w:r>
      <w:r w:rsidRPr="009E184B">
        <w:rPr>
          <w:szCs w:val="28"/>
          <w:lang w:val="ru-RU"/>
        </w:rPr>
        <w:t>бщее количество опрошенных</w:t>
      </w:r>
      <w:r>
        <w:rPr>
          <w:szCs w:val="28"/>
          <w:lang w:val="ru-RU"/>
        </w:rPr>
        <w:t xml:space="preserve"> и умножить на 100%.</w:t>
      </w:r>
    </w:p>
    <w:p w:rsidR="009E184B" w:rsidRDefault="009E184B" w:rsidP="009E184B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2) полученное значение перевести в баллы (1% - 1 балл).</w:t>
      </w:r>
    </w:p>
    <w:p w:rsidR="009E184B" w:rsidRDefault="009E184B" w:rsidP="009E184B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Значение показателя 1.3. определяется как среднее значение </w:t>
      </w:r>
      <w:r w:rsidR="00F349BE">
        <w:rPr>
          <w:szCs w:val="28"/>
          <w:lang w:val="ru-RU"/>
        </w:rPr>
        <w:t>индикаторов</w:t>
      </w:r>
      <w:r>
        <w:rPr>
          <w:szCs w:val="28"/>
          <w:lang w:val="ru-RU"/>
        </w:rPr>
        <w:t xml:space="preserve"> 1.3.1. и 1.3.2.</w:t>
      </w:r>
    </w:p>
    <w:p w:rsidR="009E184B" w:rsidRDefault="009E184B" w:rsidP="009E184B">
      <w:pPr>
        <w:ind w:firstLine="709"/>
        <w:jc w:val="both"/>
        <w:rPr>
          <w:szCs w:val="28"/>
          <w:lang w:val="ru-RU"/>
        </w:rPr>
      </w:pPr>
      <w:r w:rsidRPr="009E184B">
        <w:rPr>
          <w:b/>
          <w:szCs w:val="28"/>
          <w:lang w:val="ru-RU"/>
        </w:rPr>
        <w:t xml:space="preserve">Итоговая оценка по критерию 1 </w:t>
      </w:r>
      <w:r w:rsidR="00A90505">
        <w:rPr>
          <w:szCs w:val="28"/>
          <w:lang w:val="ru-RU"/>
        </w:rPr>
        <w:t>рассчитывается как произведение сумм коэффициентов значимости показателей и значений показателей:</w:t>
      </w:r>
    </w:p>
    <w:p w:rsidR="00A90505" w:rsidRDefault="00A90505" w:rsidP="009E184B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1) значимость показателя 1.1. умножается на значение показателя 1.1.;</w:t>
      </w:r>
    </w:p>
    <w:p w:rsidR="00A90505" w:rsidRDefault="00A90505" w:rsidP="00A90505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2) значимость показателя 1.2. умножается на значение показателя 1.2.;</w:t>
      </w:r>
    </w:p>
    <w:p w:rsidR="00A90505" w:rsidRDefault="00A90505" w:rsidP="00A90505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3) значимость показателя 1.3. умножается на значение показателя 1.3.;</w:t>
      </w:r>
    </w:p>
    <w:p w:rsidR="00A90505" w:rsidRDefault="00A90505" w:rsidP="00A90505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4) значения произведений суммируются;</w:t>
      </w:r>
    </w:p>
    <w:p w:rsidR="00A90505" w:rsidRPr="00A90505" w:rsidRDefault="00A90505" w:rsidP="00A90505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5) результат фиксируется в баллах.</w:t>
      </w:r>
    </w:p>
    <w:p w:rsidR="00A90505" w:rsidRPr="00A90505" w:rsidRDefault="00A90505" w:rsidP="009E184B">
      <w:pPr>
        <w:ind w:firstLine="709"/>
        <w:jc w:val="both"/>
        <w:rPr>
          <w:szCs w:val="28"/>
          <w:lang w:val="ru-RU"/>
        </w:rPr>
      </w:pPr>
    </w:p>
    <w:p w:rsidR="00A90505" w:rsidRPr="00F85128" w:rsidRDefault="00A90505" w:rsidP="00A90505">
      <w:pPr>
        <w:ind w:firstLine="709"/>
        <w:jc w:val="both"/>
        <w:rPr>
          <w:szCs w:val="28"/>
          <w:lang w:val="ru-RU"/>
        </w:rPr>
      </w:pPr>
      <w:r>
        <w:rPr>
          <w:b/>
          <w:szCs w:val="28"/>
          <w:lang w:val="ru-RU"/>
        </w:rPr>
        <w:t xml:space="preserve">Критерий 2 «Комфортность условий предоставления образовательных услуг» </w:t>
      </w:r>
      <w:r w:rsidR="008D4812">
        <w:rPr>
          <w:szCs w:val="28"/>
          <w:lang w:val="ru-RU"/>
        </w:rPr>
        <w:t>представлен 3</w:t>
      </w:r>
      <w:r w:rsidRPr="00F85128">
        <w:rPr>
          <w:szCs w:val="28"/>
          <w:lang w:val="ru-RU"/>
        </w:rPr>
        <w:t xml:space="preserve"> показателями:</w:t>
      </w:r>
    </w:p>
    <w:p w:rsidR="00A90505" w:rsidRPr="00A90505" w:rsidRDefault="00A90505" w:rsidP="00A90505">
      <w:pPr>
        <w:ind w:firstLine="709"/>
        <w:jc w:val="both"/>
        <w:rPr>
          <w:szCs w:val="28"/>
          <w:lang w:val="ru-RU"/>
        </w:rPr>
      </w:pPr>
      <w:r w:rsidRPr="00A90505">
        <w:rPr>
          <w:szCs w:val="28"/>
          <w:lang w:val="ru-RU"/>
        </w:rPr>
        <w:lastRenderedPageBreak/>
        <w:t>2.1. Обеспечение в организации комфортных условий для предоставления образовательных услуг (значимость показателя 30%). К таким условиям относится комфортная зона отдыха или ожидания, оборудованная соответствующей мебелью, наличие и понятность навигации внутри образовательной организации, доступность питьевой воды, наличие и доступность санитарно-гигиенических помещений (их чистота, наличие мыла), санитарное состояние помещений образовательной организации.</w:t>
      </w:r>
    </w:p>
    <w:p w:rsidR="00A90505" w:rsidRPr="00A90505" w:rsidRDefault="00A90505" w:rsidP="00A90505">
      <w:pPr>
        <w:ind w:firstLine="709"/>
        <w:jc w:val="both"/>
        <w:rPr>
          <w:szCs w:val="28"/>
          <w:lang w:val="ru-RU"/>
        </w:rPr>
      </w:pPr>
      <w:r w:rsidRPr="00A90505">
        <w:rPr>
          <w:szCs w:val="28"/>
          <w:lang w:val="ru-RU"/>
        </w:rPr>
        <w:t xml:space="preserve">2.2. Наличие возможности развития творческих способностей и интересов обучающихся, включая их участие в конкурсах и олимпиадах, выставках, смотрах, физкультурных мероприятиях, спортивных мероприятиях (значимость показателя 40%). </w:t>
      </w:r>
    </w:p>
    <w:p w:rsidR="009E184B" w:rsidRDefault="00A90505" w:rsidP="00A90505">
      <w:pPr>
        <w:ind w:firstLine="709"/>
        <w:jc w:val="both"/>
        <w:rPr>
          <w:szCs w:val="28"/>
          <w:lang w:val="ru-RU"/>
        </w:rPr>
      </w:pPr>
      <w:r w:rsidRPr="00A90505">
        <w:rPr>
          <w:szCs w:val="28"/>
          <w:lang w:val="ru-RU"/>
        </w:rPr>
        <w:t>2.3. Доля участников образовательных отношений, удовлетворённых комфортностью условий предоставления услуг (значимость показателя 30%).</w:t>
      </w:r>
    </w:p>
    <w:p w:rsidR="00046DD3" w:rsidRDefault="00046DD3" w:rsidP="00A90505">
      <w:pPr>
        <w:ind w:firstLine="709"/>
        <w:jc w:val="both"/>
        <w:rPr>
          <w:szCs w:val="28"/>
          <w:lang w:val="ru-RU"/>
        </w:rPr>
      </w:pPr>
      <w:r>
        <w:rPr>
          <w:b/>
          <w:szCs w:val="28"/>
          <w:lang w:val="ru-RU"/>
        </w:rPr>
        <w:t xml:space="preserve">Показатель 2.1. </w:t>
      </w:r>
      <w:r w:rsidR="008D4812">
        <w:rPr>
          <w:szCs w:val="28"/>
          <w:lang w:val="ru-RU"/>
        </w:rPr>
        <w:t>представлен 1</w:t>
      </w:r>
      <w:r>
        <w:rPr>
          <w:szCs w:val="28"/>
          <w:lang w:val="ru-RU"/>
        </w:rPr>
        <w:t xml:space="preserve"> индикатором:</w:t>
      </w:r>
    </w:p>
    <w:p w:rsidR="00046DD3" w:rsidRPr="00046DD3" w:rsidRDefault="00046DD3" w:rsidP="00A90505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2.1.1. </w:t>
      </w:r>
      <w:r w:rsidRPr="00046DD3">
        <w:rPr>
          <w:szCs w:val="28"/>
          <w:lang w:val="ru-RU"/>
        </w:rPr>
        <w:t>Наличие комфортных условий для предоставления образовательных услуг</w:t>
      </w:r>
      <w:r>
        <w:rPr>
          <w:szCs w:val="28"/>
          <w:lang w:val="ru-RU"/>
        </w:rPr>
        <w:t>.</w:t>
      </w:r>
    </w:p>
    <w:p w:rsidR="00046DD3" w:rsidRDefault="008D4812" w:rsidP="00A90505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Индикатор 2.1.1. представлен 5</w:t>
      </w:r>
      <w:r w:rsidR="00046DD3">
        <w:rPr>
          <w:szCs w:val="28"/>
          <w:lang w:val="ru-RU"/>
        </w:rPr>
        <w:t xml:space="preserve"> позициями оценивания.</w:t>
      </w:r>
      <w:r w:rsidR="00B246DA">
        <w:rPr>
          <w:szCs w:val="28"/>
          <w:lang w:val="ru-RU"/>
        </w:rPr>
        <w:t xml:space="preserve"> За наличие каждой из позиций оценивания присваивается 1 балл, за отсутствие – 0 баллов.</w:t>
      </w:r>
    </w:p>
    <w:p w:rsidR="00432B3D" w:rsidRDefault="00F349BE" w:rsidP="00A90505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Для вычисления значения по индикатору 2.1.1. необходимо:</w:t>
      </w:r>
    </w:p>
    <w:p w:rsidR="00F349BE" w:rsidRDefault="00F349BE" w:rsidP="00A90505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1) вычислить количество единиц комфортных условий для предоставления образовательных услуг (максимально возможная сумма – 5);</w:t>
      </w:r>
    </w:p>
    <w:p w:rsidR="00046DD3" w:rsidRDefault="00F349BE" w:rsidP="00A90505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2) если полученное значение 0, значение индикатора 2.1.1. оценивается в 0 баллов, за наличие каждого из условий присваивается по 20 баллов, если таких условий 5 и более – 100 баллов.</w:t>
      </w:r>
    </w:p>
    <w:p w:rsidR="00046DD3" w:rsidRDefault="00302361" w:rsidP="00A90505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Значение показателя 2.1. равно значению индикатора 2.1.1.</w:t>
      </w:r>
    </w:p>
    <w:p w:rsidR="00A90505" w:rsidRDefault="00A90505" w:rsidP="00A90505">
      <w:pPr>
        <w:ind w:firstLine="709"/>
        <w:jc w:val="both"/>
        <w:rPr>
          <w:szCs w:val="28"/>
          <w:lang w:val="ru-RU"/>
        </w:rPr>
      </w:pPr>
      <w:r>
        <w:rPr>
          <w:b/>
          <w:szCs w:val="28"/>
          <w:lang w:val="ru-RU"/>
        </w:rPr>
        <w:t xml:space="preserve">Показатель </w:t>
      </w:r>
      <w:r w:rsidR="00046DD3">
        <w:rPr>
          <w:b/>
          <w:szCs w:val="28"/>
          <w:lang w:val="ru-RU"/>
        </w:rPr>
        <w:t>2.2</w:t>
      </w:r>
      <w:r>
        <w:rPr>
          <w:b/>
          <w:szCs w:val="28"/>
          <w:lang w:val="ru-RU"/>
        </w:rPr>
        <w:t xml:space="preserve">. </w:t>
      </w:r>
      <w:r w:rsidR="008D4812">
        <w:rPr>
          <w:szCs w:val="28"/>
          <w:lang w:val="ru-RU"/>
        </w:rPr>
        <w:t>представлен 1</w:t>
      </w:r>
      <w:r w:rsidR="005409F2">
        <w:rPr>
          <w:szCs w:val="28"/>
          <w:lang w:val="ru-RU"/>
        </w:rPr>
        <w:t xml:space="preserve"> индикатором</w:t>
      </w:r>
      <w:r>
        <w:rPr>
          <w:szCs w:val="28"/>
          <w:lang w:val="ru-RU"/>
        </w:rPr>
        <w:t>:</w:t>
      </w:r>
    </w:p>
    <w:p w:rsidR="005409F2" w:rsidRPr="00A90505" w:rsidRDefault="00046DD3" w:rsidP="005409F2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2.2</w:t>
      </w:r>
      <w:r w:rsidR="00A90505">
        <w:rPr>
          <w:szCs w:val="28"/>
          <w:lang w:val="ru-RU"/>
        </w:rPr>
        <w:t xml:space="preserve">.1. </w:t>
      </w:r>
      <w:r w:rsidR="005409F2" w:rsidRPr="005409F2">
        <w:rPr>
          <w:szCs w:val="28"/>
          <w:lang w:val="ru-RU"/>
        </w:rPr>
        <w:t>Наличие возможности развития творческих способностей и интересов обучающихся, их участие в конкурсах и олимпиадах</w:t>
      </w:r>
      <w:r w:rsidR="005409F2">
        <w:rPr>
          <w:szCs w:val="28"/>
          <w:lang w:val="ru-RU"/>
        </w:rPr>
        <w:t>.</w:t>
      </w:r>
    </w:p>
    <w:p w:rsidR="00A90505" w:rsidRDefault="00046DD3" w:rsidP="00A90505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Индикатор 2.2</w:t>
      </w:r>
      <w:r w:rsidR="008D4812">
        <w:rPr>
          <w:szCs w:val="28"/>
          <w:lang w:val="ru-RU"/>
        </w:rPr>
        <w:t>.1. представлен 3</w:t>
      </w:r>
      <w:r w:rsidR="005409F2">
        <w:rPr>
          <w:szCs w:val="28"/>
          <w:lang w:val="ru-RU"/>
        </w:rPr>
        <w:t xml:space="preserve"> позициями оценивания.</w:t>
      </w:r>
    </w:p>
    <w:p w:rsidR="005409F2" w:rsidRDefault="00F06DD5" w:rsidP="00A90505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Если в образовательной организации есть кружки, спортивные секции, творческие коллективы, научные сообщества, клубы и другие объединения, то позиции оценивания 2.2.1.1. присваивается 1 балл, если таковые отсутствуют – 0 баллов.</w:t>
      </w:r>
    </w:p>
    <w:p w:rsidR="00F06DD5" w:rsidRDefault="00F06DD5" w:rsidP="00A90505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Для вычисления значения позиции оценивания 2.2.1.2. необходимо:</w:t>
      </w:r>
    </w:p>
    <w:p w:rsidR="00F06DD5" w:rsidRDefault="00F06DD5" w:rsidP="00A90505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1) количество обучающихся, принявших участие в различных олимпиадах, смотрах, конкурсах разделить на общее количество обучающихся в образовательной организации и умножить на 100%.</w:t>
      </w:r>
    </w:p>
    <w:p w:rsidR="00F06DD5" w:rsidRDefault="00F06DD5" w:rsidP="00A90505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2) если полученный результат менее 10%, то значение позиции оценивания 2.2.1.2. оценивается в 0 баллов, если от 10% до 49% - 1 балл, более 50% - 2 балла. </w:t>
      </w:r>
    </w:p>
    <w:p w:rsidR="00F06DD5" w:rsidRDefault="00F06DD5" w:rsidP="00A90505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В позиции оценивания 2.2.1.3. оценивается наличие победителей в смотрах, конкурсах, олимпиадах на региональном, федеральном и международном уровнях. Присваивается по 1 баллу за каждый уровень.</w:t>
      </w:r>
    </w:p>
    <w:p w:rsidR="00F06DD5" w:rsidRDefault="00F06DD5" w:rsidP="00A90505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Для вычисления значения по индикатору 2.2.1. необходимо:</w:t>
      </w:r>
    </w:p>
    <w:p w:rsidR="00F06DD5" w:rsidRDefault="00F06DD5" w:rsidP="00A90505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lastRenderedPageBreak/>
        <w:t>1) вычислить количество способов развития творческих способностей и интересов обучающихся (максимально возможная сумма – 6 баллов);</w:t>
      </w:r>
    </w:p>
    <w:p w:rsidR="00F06DD5" w:rsidRDefault="00F06DD5" w:rsidP="00A90505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2) если полученное значение 0, </w:t>
      </w:r>
      <w:r w:rsidR="00046DD3">
        <w:rPr>
          <w:szCs w:val="28"/>
          <w:lang w:val="ru-RU"/>
        </w:rPr>
        <w:t>то значение индикатора 2.2.1. оценивается в 0 баллов, за наличие каждой возможности развития творческих способностей и интересов обучающихся присваивается по 20 баллов за каждую, если таких возможностей 5 и более – 100 баллов.</w:t>
      </w:r>
    </w:p>
    <w:p w:rsidR="00046DD3" w:rsidRDefault="00046DD3" w:rsidP="00A90505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Значение показателя 2.2. равно значению индикатора 2.2.1.</w:t>
      </w:r>
    </w:p>
    <w:p w:rsidR="00046DD3" w:rsidRDefault="00302361" w:rsidP="00A90505">
      <w:pPr>
        <w:ind w:firstLine="709"/>
        <w:jc w:val="both"/>
        <w:rPr>
          <w:szCs w:val="28"/>
          <w:lang w:val="ru-RU"/>
        </w:rPr>
      </w:pPr>
      <w:r>
        <w:rPr>
          <w:b/>
          <w:szCs w:val="28"/>
          <w:lang w:val="ru-RU"/>
        </w:rPr>
        <w:t xml:space="preserve">Показатель 2.3. </w:t>
      </w:r>
      <w:r w:rsidR="008D4812">
        <w:rPr>
          <w:szCs w:val="28"/>
          <w:lang w:val="ru-RU"/>
        </w:rPr>
        <w:t>представлен 1</w:t>
      </w:r>
      <w:r>
        <w:rPr>
          <w:szCs w:val="28"/>
          <w:lang w:val="ru-RU"/>
        </w:rPr>
        <w:t xml:space="preserve"> индикатором, значение которого вычисляется в результате опроса получателей образовательных услуг:</w:t>
      </w:r>
    </w:p>
    <w:p w:rsidR="00302361" w:rsidRDefault="00302361" w:rsidP="00A90505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2.3.1. У</w:t>
      </w:r>
      <w:r w:rsidRPr="00302361">
        <w:rPr>
          <w:szCs w:val="28"/>
          <w:lang w:val="ru-RU"/>
        </w:rPr>
        <w:t xml:space="preserve">довлетворённость качеством, полнотой и доступностью </w:t>
      </w:r>
      <w:r w:rsidR="008D4812">
        <w:rPr>
          <w:szCs w:val="28"/>
          <w:lang w:val="ru-RU"/>
        </w:rPr>
        <w:t xml:space="preserve">размещённой на стендах в помещении образовательной организации информации </w:t>
      </w:r>
      <w:r w:rsidRPr="00302361">
        <w:rPr>
          <w:szCs w:val="28"/>
          <w:lang w:val="ru-RU"/>
        </w:rPr>
        <w:t>о деятельнос</w:t>
      </w:r>
      <w:r w:rsidR="008D4812">
        <w:rPr>
          <w:szCs w:val="28"/>
          <w:lang w:val="ru-RU"/>
        </w:rPr>
        <w:t>ти образовательной организации.</w:t>
      </w:r>
    </w:p>
    <w:p w:rsidR="00302361" w:rsidRDefault="00302361" w:rsidP="00A90505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Для вычисления значения по индикатору 2.3.1. необходимо:</w:t>
      </w:r>
    </w:p>
    <w:p w:rsidR="00302361" w:rsidRDefault="00302361" w:rsidP="00A90505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1) к</w:t>
      </w:r>
      <w:r w:rsidRPr="00302361">
        <w:rPr>
          <w:szCs w:val="28"/>
          <w:lang w:val="ru-RU"/>
        </w:rPr>
        <w:t>оличество опрошенных, удовлетворённых комфортностью предоставления услуг образовательной организацией</w:t>
      </w:r>
      <w:r w:rsidR="008D4812">
        <w:rPr>
          <w:szCs w:val="28"/>
          <w:lang w:val="ru-RU"/>
        </w:rPr>
        <w:t>,</w:t>
      </w:r>
      <w:r>
        <w:rPr>
          <w:szCs w:val="28"/>
          <w:lang w:val="ru-RU"/>
        </w:rPr>
        <w:t xml:space="preserve"> разделить на общее количество опрошенных и умножить на 100%;</w:t>
      </w:r>
    </w:p>
    <w:p w:rsidR="00302361" w:rsidRDefault="00302361" w:rsidP="00A90505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2) полученное значение перевести в баллы (1% - 1 балл).</w:t>
      </w:r>
    </w:p>
    <w:p w:rsidR="00302361" w:rsidRDefault="00302361" w:rsidP="00A90505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Значение показателя 2.3. равно значению индикатора 2.3.1.</w:t>
      </w:r>
    </w:p>
    <w:p w:rsidR="00302361" w:rsidRDefault="00302361" w:rsidP="00302361">
      <w:pPr>
        <w:ind w:firstLine="709"/>
        <w:jc w:val="both"/>
        <w:rPr>
          <w:szCs w:val="28"/>
          <w:lang w:val="ru-RU"/>
        </w:rPr>
      </w:pPr>
      <w:r>
        <w:rPr>
          <w:b/>
          <w:szCs w:val="28"/>
          <w:lang w:val="ru-RU"/>
        </w:rPr>
        <w:t>Итоговая оценка по критерию 2</w:t>
      </w:r>
      <w:r w:rsidRPr="009E184B">
        <w:rPr>
          <w:b/>
          <w:szCs w:val="28"/>
          <w:lang w:val="ru-RU"/>
        </w:rPr>
        <w:t xml:space="preserve"> </w:t>
      </w:r>
      <w:r>
        <w:rPr>
          <w:szCs w:val="28"/>
          <w:lang w:val="ru-RU"/>
        </w:rPr>
        <w:t>рассчитывается как произведение сумм коэффициентов значимости показателей и значений показателей:</w:t>
      </w:r>
    </w:p>
    <w:p w:rsidR="00302361" w:rsidRDefault="00302361" w:rsidP="00302361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1) значимость показателя 2.1. умножается на значение показателя 2.1.;</w:t>
      </w:r>
    </w:p>
    <w:p w:rsidR="00302361" w:rsidRDefault="00302361" w:rsidP="00302361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2) значимость показателя 2.2. умножается на значение показателя 2.2.;</w:t>
      </w:r>
    </w:p>
    <w:p w:rsidR="00302361" w:rsidRDefault="00302361" w:rsidP="00302361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3) значимость показателя 2.3. умножается на значение показателя 2.3.;</w:t>
      </w:r>
    </w:p>
    <w:p w:rsidR="00302361" w:rsidRDefault="00302361" w:rsidP="00302361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4) значения произведений суммируются;</w:t>
      </w:r>
    </w:p>
    <w:p w:rsidR="00302361" w:rsidRPr="00A90505" w:rsidRDefault="00302361" w:rsidP="00302361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5) результат фиксируется в баллах.</w:t>
      </w:r>
    </w:p>
    <w:p w:rsidR="00302361" w:rsidRDefault="00302361" w:rsidP="00A90505">
      <w:pPr>
        <w:ind w:firstLine="709"/>
        <w:jc w:val="both"/>
        <w:rPr>
          <w:b/>
          <w:szCs w:val="28"/>
          <w:lang w:val="ru-RU"/>
        </w:rPr>
      </w:pPr>
    </w:p>
    <w:p w:rsidR="00302361" w:rsidRDefault="00302361" w:rsidP="00A90505">
      <w:pPr>
        <w:ind w:firstLine="709"/>
        <w:jc w:val="both"/>
        <w:rPr>
          <w:szCs w:val="28"/>
          <w:lang w:val="ru-RU"/>
        </w:rPr>
      </w:pPr>
      <w:r>
        <w:rPr>
          <w:b/>
          <w:szCs w:val="28"/>
          <w:lang w:val="ru-RU"/>
        </w:rPr>
        <w:t xml:space="preserve">Критерий 3. </w:t>
      </w:r>
      <w:r w:rsidR="00DD61E7">
        <w:rPr>
          <w:b/>
          <w:szCs w:val="28"/>
          <w:lang w:val="ru-RU"/>
        </w:rPr>
        <w:t xml:space="preserve">«Доступность услуг для инвалидов» </w:t>
      </w:r>
      <w:r w:rsidR="008D4812">
        <w:rPr>
          <w:szCs w:val="28"/>
          <w:lang w:val="ru-RU"/>
        </w:rPr>
        <w:t>представлен 3 </w:t>
      </w:r>
      <w:r w:rsidR="00DD61E7">
        <w:rPr>
          <w:szCs w:val="28"/>
          <w:lang w:val="ru-RU"/>
        </w:rPr>
        <w:t>показателями:</w:t>
      </w:r>
    </w:p>
    <w:p w:rsidR="00DD61E7" w:rsidRPr="00DD61E7" w:rsidRDefault="00DD61E7" w:rsidP="00DD61E7">
      <w:pPr>
        <w:ind w:firstLine="709"/>
        <w:jc w:val="both"/>
        <w:rPr>
          <w:szCs w:val="28"/>
          <w:lang w:val="ru-RU"/>
        </w:rPr>
      </w:pPr>
      <w:r w:rsidRPr="00DD61E7">
        <w:rPr>
          <w:szCs w:val="28"/>
          <w:lang w:val="ru-RU"/>
        </w:rPr>
        <w:t>3.1. Оборудование территории, прилегающей к о</w:t>
      </w:r>
      <w:r w:rsidR="008D4812">
        <w:rPr>
          <w:szCs w:val="28"/>
          <w:lang w:val="ru-RU"/>
        </w:rPr>
        <w:t>бразовательной организации, и</w:t>
      </w:r>
      <w:r w:rsidRPr="00DD61E7">
        <w:rPr>
          <w:szCs w:val="28"/>
          <w:lang w:val="ru-RU"/>
        </w:rPr>
        <w:t xml:space="preserve"> помещений с учётом доступности для инвалидов (значимость показателя 30%). Индикаторами этого показателя являются: оборудование входных групп пандусами/подъёмами и платформами, наличие выделенных стоянок для автотранспортных средств инвалидов, наличие адаптированных лифтов, поручней, расширенных дверных проёмов, наличие сменных кресел-колясок, наличие специально оборудованных санитарно-гигиенических помещений.</w:t>
      </w:r>
    </w:p>
    <w:p w:rsidR="00DD61E7" w:rsidRPr="00DD61E7" w:rsidRDefault="00DD61E7" w:rsidP="00DD61E7">
      <w:pPr>
        <w:ind w:firstLine="709"/>
        <w:jc w:val="both"/>
        <w:rPr>
          <w:szCs w:val="28"/>
          <w:lang w:val="ru-RU"/>
        </w:rPr>
      </w:pPr>
      <w:r w:rsidRPr="00DD61E7">
        <w:rPr>
          <w:szCs w:val="28"/>
          <w:lang w:val="ru-RU"/>
        </w:rPr>
        <w:t xml:space="preserve">3.2. Обеспечение в образовательной организации условий доступности, позволяющих инвалидам получать образовательные услуги наравне с другими (значимость показателя 40%). Индикаторы: дублирование для инвалидов по слуху и зрению звуковой и зрительной информации, дублирование надписей шрифтом Брайля, возможность предоставления услуг сурдопереводчика, тифлосурдопереводчика, наличие альтернативной версии сайта для инвалидов по зрению, наличие обученного работника в образовательной организации, </w:t>
      </w:r>
      <w:r w:rsidRPr="00DD61E7">
        <w:rPr>
          <w:szCs w:val="28"/>
          <w:lang w:val="ru-RU"/>
        </w:rPr>
        <w:lastRenderedPageBreak/>
        <w:t>который может оказать помощь, наличие возможности предоставления образовательных услуг в дистанционном режиме или на дому.</w:t>
      </w:r>
    </w:p>
    <w:p w:rsidR="00DD61E7" w:rsidRDefault="00DD61E7" w:rsidP="00DD61E7">
      <w:pPr>
        <w:ind w:firstLine="709"/>
        <w:jc w:val="both"/>
        <w:rPr>
          <w:szCs w:val="28"/>
          <w:lang w:val="ru-RU"/>
        </w:rPr>
      </w:pPr>
      <w:r w:rsidRPr="00DD61E7">
        <w:rPr>
          <w:szCs w:val="28"/>
          <w:lang w:val="ru-RU"/>
        </w:rPr>
        <w:t>3.3. Доля участников образовательных отношений, удовлетворённых доступностью образовательных услуг для инвалидов (значимость показателя 30%).</w:t>
      </w:r>
    </w:p>
    <w:p w:rsidR="00DD61E7" w:rsidRDefault="00DD61E7" w:rsidP="00DD61E7">
      <w:pPr>
        <w:ind w:firstLine="709"/>
        <w:jc w:val="both"/>
        <w:rPr>
          <w:szCs w:val="28"/>
          <w:lang w:val="ru-RU"/>
        </w:rPr>
      </w:pPr>
      <w:r>
        <w:rPr>
          <w:b/>
          <w:szCs w:val="28"/>
          <w:lang w:val="ru-RU"/>
        </w:rPr>
        <w:t xml:space="preserve">Показатель 3.1. </w:t>
      </w:r>
      <w:r w:rsidR="008D4812">
        <w:rPr>
          <w:szCs w:val="28"/>
          <w:lang w:val="ru-RU"/>
        </w:rPr>
        <w:t>представлен 1</w:t>
      </w:r>
      <w:r>
        <w:rPr>
          <w:szCs w:val="28"/>
          <w:lang w:val="ru-RU"/>
        </w:rPr>
        <w:t xml:space="preserve"> индикатором:</w:t>
      </w:r>
    </w:p>
    <w:p w:rsidR="00DD61E7" w:rsidRDefault="00DD61E7" w:rsidP="00DD61E7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3.1.1. </w:t>
      </w:r>
      <w:r w:rsidRPr="00DD61E7">
        <w:rPr>
          <w:szCs w:val="28"/>
          <w:lang w:val="ru-RU"/>
        </w:rPr>
        <w:t xml:space="preserve">Наличие в помещениях образовательной организации и </w:t>
      </w:r>
      <w:r>
        <w:rPr>
          <w:szCs w:val="28"/>
          <w:lang w:val="ru-RU"/>
        </w:rPr>
        <w:t>на прилегающей к ней территории условий для инвалидов.</w:t>
      </w:r>
    </w:p>
    <w:p w:rsidR="00DD61E7" w:rsidRDefault="00DD61E7" w:rsidP="00DD61E7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Индикатор 3.1.1. предста</w:t>
      </w:r>
      <w:r w:rsidR="008D4812">
        <w:rPr>
          <w:szCs w:val="28"/>
          <w:lang w:val="ru-RU"/>
        </w:rPr>
        <w:t>влен 5</w:t>
      </w:r>
      <w:r>
        <w:rPr>
          <w:szCs w:val="28"/>
          <w:lang w:val="ru-RU"/>
        </w:rPr>
        <w:t xml:space="preserve"> позициями оценивания. За наличие каждой из позиций оценивания присваивается 1 балл, за отсутствие – 0 баллов.</w:t>
      </w:r>
    </w:p>
    <w:p w:rsidR="00DD61E7" w:rsidRDefault="00DD61E7" w:rsidP="00DD61E7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Для вычисления значения по индикатору 3.1.1. необходимо:</w:t>
      </w:r>
    </w:p>
    <w:p w:rsidR="00DD61E7" w:rsidRDefault="00DD61E7" w:rsidP="00DD61E7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1) вычислить количество единиц условий доступности для инвалидов (максимально возможная сумма – 5);</w:t>
      </w:r>
    </w:p>
    <w:p w:rsidR="00DD61E7" w:rsidRDefault="00DD61E7" w:rsidP="00DD61E7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2) если полученное значение 0, значение индикатора 3.1.1. оценивается в 0 баллов, за наличие каждого из условий присваивается по 20 баллов, если таких условий 5 и более – 100 баллов.</w:t>
      </w:r>
    </w:p>
    <w:p w:rsidR="00DD61E7" w:rsidRDefault="00DD61E7" w:rsidP="00DD61E7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Значение показателя 3.1. равно значению индикатора 3.1.1.</w:t>
      </w:r>
    </w:p>
    <w:p w:rsidR="00DD61E7" w:rsidRPr="00DD61E7" w:rsidRDefault="00DD61E7" w:rsidP="00DD61E7">
      <w:pPr>
        <w:ind w:firstLine="709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Показатель 3.2. </w:t>
      </w:r>
      <w:r>
        <w:rPr>
          <w:szCs w:val="28"/>
          <w:lang w:val="ru-RU"/>
        </w:rPr>
        <w:t>представлен 1-м индикатором:</w:t>
      </w:r>
    </w:p>
    <w:p w:rsidR="00DD61E7" w:rsidRDefault="00DD61E7" w:rsidP="00DD61E7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3.2.1. </w:t>
      </w:r>
      <w:r w:rsidRPr="00DD61E7">
        <w:rPr>
          <w:szCs w:val="28"/>
          <w:lang w:val="ru-RU"/>
        </w:rPr>
        <w:t>Наличие в образовательной организации условий доступности, позволяющих инвалидам получать образовательные услуги наравне с другими</w:t>
      </w:r>
      <w:r>
        <w:rPr>
          <w:szCs w:val="28"/>
          <w:lang w:val="ru-RU"/>
        </w:rPr>
        <w:t>.</w:t>
      </w:r>
    </w:p>
    <w:p w:rsidR="00DD61E7" w:rsidRDefault="008D4812" w:rsidP="00DD61E7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Индикатор 3.2.1. представлен 6</w:t>
      </w:r>
      <w:r w:rsidR="00DD61E7">
        <w:rPr>
          <w:szCs w:val="28"/>
          <w:lang w:val="ru-RU"/>
        </w:rPr>
        <w:t xml:space="preserve"> позициями оценивания. За наличие каждой из позиций оценивания присваивается 1 балл, за отсутствие – 0 баллов.</w:t>
      </w:r>
    </w:p>
    <w:p w:rsidR="00DD61E7" w:rsidRDefault="00DD61E7" w:rsidP="00DD61E7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Для вычисления значения по индикатору 3.2.1. необходимо:</w:t>
      </w:r>
    </w:p>
    <w:p w:rsidR="00DD61E7" w:rsidRDefault="00DD61E7" w:rsidP="00DD61E7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1) вычислить количество единиц </w:t>
      </w:r>
      <w:r w:rsidR="00872599" w:rsidRPr="00872599">
        <w:rPr>
          <w:szCs w:val="28"/>
          <w:lang w:val="ru-RU"/>
        </w:rPr>
        <w:t xml:space="preserve">условий доступности, позволяющих инвалидам получать образовательные услуги наравне с другими </w:t>
      </w:r>
      <w:r>
        <w:rPr>
          <w:szCs w:val="28"/>
          <w:lang w:val="ru-RU"/>
        </w:rPr>
        <w:t>(максимально возможная сумма –</w:t>
      </w:r>
      <w:r w:rsidR="00872599">
        <w:rPr>
          <w:szCs w:val="28"/>
          <w:lang w:val="ru-RU"/>
        </w:rPr>
        <w:t xml:space="preserve"> 6</w:t>
      </w:r>
      <w:r>
        <w:rPr>
          <w:szCs w:val="28"/>
          <w:lang w:val="ru-RU"/>
        </w:rPr>
        <w:t>);</w:t>
      </w:r>
    </w:p>
    <w:p w:rsidR="00DD61E7" w:rsidRDefault="00DD61E7" w:rsidP="00DD61E7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2) если полученное значение 0, значение индикатора 3.1.1. оценивается в 0 баллов, за наличие каждого из условий присваивается по 20 баллов, если таких условий 5 и более – 100 баллов.</w:t>
      </w:r>
    </w:p>
    <w:p w:rsidR="00DD61E7" w:rsidRDefault="00DD61E7" w:rsidP="00DD61E7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Значение показателя 3</w:t>
      </w:r>
      <w:r w:rsidR="00872599">
        <w:rPr>
          <w:szCs w:val="28"/>
          <w:lang w:val="ru-RU"/>
        </w:rPr>
        <w:t>.2</w:t>
      </w:r>
      <w:r>
        <w:rPr>
          <w:szCs w:val="28"/>
          <w:lang w:val="ru-RU"/>
        </w:rPr>
        <w:t>. равно значению индикатора 3</w:t>
      </w:r>
      <w:r w:rsidR="00872599">
        <w:rPr>
          <w:szCs w:val="28"/>
          <w:lang w:val="ru-RU"/>
        </w:rPr>
        <w:t>.2</w:t>
      </w:r>
      <w:r>
        <w:rPr>
          <w:szCs w:val="28"/>
          <w:lang w:val="ru-RU"/>
        </w:rPr>
        <w:t>.1.</w:t>
      </w:r>
    </w:p>
    <w:p w:rsidR="00872599" w:rsidRDefault="00872599" w:rsidP="00872599">
      <w:pPr>
        <w:ind w:firstLine="709"/>
        <w:jc w:val="both"/>
        <w:rPr>
          <w:szCs w:val="28"/>
          <w:lang w:val="ru-RU"/>
        </w:rPr>
      </w:pPr>
      <w:r>
        <w:rPr>
          <w:b/>
          <w:szCs w:val="28"/>
          <w:lang w:val="ru-RU"/>
        </w:rPr>
        <w:t xml:space="preserve">Показатель 3.3. </w:t>
      </w:r>
      <w:r w:rsidR="008D4812">
        <w:rPr>
          <w:szCs w:val="28"/>
          <w:lang w:val="ru-RU"/>
        </w:rPr>
        <w:t>представлен 1</w:t>
      </w:r>
      <w:r>
        <w:rPr>
          <w:szCs w:val="28"/>
          <w:lang w:val="ru-RU"/>
        </w:rPr>
        <w:t xml:space="preserve"> индикатором, значение которого вычисляется в результате опроса получателей образовательных услуг:</w:t>
      </w:r>
    </w:p>
    <w:p w:rsidR="00872599" w:rsidRDefault="00872599" w:rsidP="00872599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3.3.1. </w:t>
      </w:r>
      <w:r w:rsidRPr="00872599">
        <w:rPr>
          <w:szCs w:val="28"/>
          <w:lang w:val="ru-RU"/>
        </w:rPr>
        <w:t>Удовлетворённость доступностью услуг для инвалидов</w:t>
      </w:r>
      <w:r>
        <w:rPr>
          <w:szCs w:val="28"/>
          <w:lang w:val="ru-RU"/>
        </w:rPr>
        <w:t>.</w:t>
      </w:r>
    </w:p>
    <w:p w:rsidR="00872599" w:rsidRDefault="00872599" w:rsidP="00872599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Для вычисления значения по индикатору 3.3.1. необходимо:</w:t>
      </w:r>
    </w:p>
    <w:p w:rsidR="00872599" w:rsidRDefault="00872599" w:rsidP="00872599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1) к</w:t>
      </w:r>
      <w:r w:rsidRPr="00872599">
        <w:rPr>
          <w:szCs w:val="28"/>
          <w:lang w:val="ru-RU"/>
        </w:rPr>
        <w:t>оличество опрошенных, удовлетворённых доступностью услуг для инвалидов</w:t>
      </w:r>
      <w:r>
        <w:rPr>
          <w:szCs w:val="28"/>
          <w:lang w:val="ru-RU"/>
        </w:rPr>
        <w:t>, разделить на общее количество опрошенных и умножить на 100%;</w:t>
      </w:r>
    </w:p>
    <w:p w:rsidR="00872599" w:rsidRDefault="00872599" w:rsidP="00872599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2) полученное значение перевести в баллы (1% - 1 балл).</w:t>
      </w:r>
    </w:p>
    <w:p w:rsidR="00872599" w:rsidRDefault="00872599" w:rsidP="00872599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Значение показателя 3.3. равно значению индикатора 3.3.1.</w:t>
      </w:r>
    </w:p>
    <w:p w:rsidR="00872599" w:rsidRDefault="00872599" w:rsidP="00872599">
      <w:pPr>
        <w:ind w:firstLine="709"/>
        <w:jc w:val="both"/>
        <w:rPr>
          <w:szCs w:val="28"/>
          <w:lang w:val="ru-RU"/>
        </w:rPr>
      </w:pPr>
      <w:r>
        <w:rPr>
          <w:b/>
          <w:szCs w:val="28"/>
          <w:lang w:val="ru-RU"/>
        </w:rPr>
        <w:t>Итоговая оценка по критерию 3</w:t>
      </w:r>
      <w:r w:rsidRPr="009E184B">
        <w:rPr>
          <w:b/>
          <w:szCs w:val="28"/>
          <w:lang w:val="ru-RU"/>
        </w:rPr>
        <w:t xml:space="preserve"> </w:t>
      </w:r>
      <w:r>
        <w:rPr>
          <w:szCs w:val="28"/>
          <w:lang w:val="ru-RU"/>
        </w:rPr>
        <w:t>рассчитывается как произведение сумм коэффициентов значимости показателей и значений показателей:</w:t>
      </w:r>
    </w:p>
    <w:p w:rsidR="00872599" w:rsidRDefault="00872599" w:rsidP="00872599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1) значимость показателя 3.1. умножается на значение показателя 3.1.;</w:t>
      </w:r>
    </w:p>
    <w:p w:rsidR="00872599" w:rsidRDefault="00872599" w:rsidP="00872599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2) значимость показателя 3.2. умножается на значение показателя 3.2.;</w:t>
      </w:r>
    </w:p>
    <w:p w:rsidR="00872599" w:rsidRDefault="00872599" w:rsidP="00872599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3) значимость показателя 3.3. умножается на значение показателя 3.3.;</w:t>
      </w:r>
    </w:p>
    <w:p w:rsidR="00872599" w:rsidRDefault="00872599" w:rsidP="00872599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4) значения произведений суммируются;</w:t>
      </w:r>
    </w:p>
    <w:p w:rsidR="00872599" w:rsidRPr="00A90505" w:rsidRDefault="00872599" w:rsidP="00872599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lastRenderedPageBreak/>
        <w:t>5) результат фиксируется в баллах.</w:t>
      </w:r>
    </w:p>
    <w:p w:rsidR="00872599" w:rsidRDefault="00872599" w:rsidP="00DD61E7">
      <w:pPr>
        <w:ind w:firstLine="709"/>
        <w:jc w:val="both"/>
        <w:rPr>
          <w:szCs w:val="28"/>
          <w:lang w:val="ru-RU"/>
        </w:rPr>
      </w:pPr>
    </w:p>
    <w:p w:rsidR="00872599" w:rsidRPr="00872599" w:rsidRDefault="00872599" w:rsidP="00872599">
      <w:pPr>
        <w:ind w:firstLine="709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>Критерий 4 «</w:t>
      </w:r>
      <w:r w:rsidRPr="00872599">
        <w:rPr>
          <w:b/>
          <w:szCs w:val="28"/>
          <w:lang w:val="ru-RU"/>
        </w:rPr>
        <w:t xml:space="preserve">«Доброжелательность, вежливость работников образовательной организации» </w:t>
      </w:r>
      <w:r w:rsidR="008D4812">
        <w:rPr>
          <w:szCs w:val="28"/>
          <w:lang w:val="ru-RU"/>
        </w:rPr>
        <w:t>представлен 3</w:t>
      </w:r>
      <w:r w:rsidRPr="00872599">
        <w:rPr>
          <w:szCs w:val="28"/>
          <w:lang w:val="ru-RU"/>
        </w:rPr>
        <w:t xml:space="preserve"> показателями</w:t>
      </w:r>
      <w:r>
        <w:rPr>
          <w:szCs w:val="28"/>
          <w:lang w:val="ru-RU"/>
        </w:rPr>
        <w:t>, которые вычисляются в результате опроса получателей образовательных услуг</w:t>
      </w:r>
      <w:r w:rsidRPr="00872599">
        <w:rPr>
          <w:szCs w:val="28"/>
          <w:lang w:val="ru-RU"/>
        </w:rPr>
        <w:t>:</w:t>
      </w:r>
    </w:p>
    <w:p w:rsidR="00872599" w:rsidRPr="00872599" w:rsidRDefault="00872599" w:rsidP="00872599">
      <w:pPr>
        <w:ind w:firstLine="709"/>
        <w:jc w:val="both"/>
        <w:rPr>
          <w:szCs w:val="28"/>
          <w:lang w:val="ru-RU"/>
        </w:rPr>
      </w:pPr>
      <w:r w:rsidRPr="00872599">
        <w:rPr>
          <w:szCs w:val="28"/>
          <w:lang w:val="ru-RU"/>
        </w:rPr>
        <w:t>4.1. Доля участников образовательных отношений, удовлетворённых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 (значимость показателя 40%).</w:t>
      </w:r>
    </w:p>
    <w:p w:rsidR="00872599" w:rsidRPr="00872599" w:rsidRDefault="00872599" w:rsidP="00872599">
      <w:pPr>
        <w:ind w:firstLine="709"/>
        <w:jc w:val="both"/>
        <w:rPr>
          <w:szCs w:val="28"/>
          <w:lang w:val="ru-RU"/>
        </w:rPr>
      </w:pPr>
      <w:r w:rsidRPr="00872599">
        <w:rPr>
          <w:szCs w:val="28"/>
          <w:lang w:val="ru-RU"/>
        </w:rPr>
        <w:t>4.2. Доля участников образовательных отношений, удовлетворённых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 (значимость показателя 40%).</w:t>
      </w:r>
    </w:p>
    <w:p w:rsidR="00DD61E7" w:rsidRDefault="00872599" w:rsidP="00872599">
      <w:pPr>
        <w:ind w:firstLine="709"/>
        <w:jc w:val="both"/>
        <w:rPr>
          <w:szCs w:val="28"/>
          <w:lang w:val="ru-RU"/>
        </w:rPr>
      </w:pPr>
      <w:r w:rsidRPr="00872599">
        <w:rPr>
          <w:szCs w:val="28"/>
          <w:lang w:val="ru-RU"/>
        </w:rPr>
        <w:t>4.3. Доля участников образовательных отношений, удовлетворённых доброжелательностью, вежливостью работников образовательной организации при использовании дистанционных форм взаимодействия (значимость показателя 20%).</w:t>
      </w:r>
    </w:p>
    <w:p w:rsidR="00872599" w:rsidRDefault="00872599" w:rsidP="00872599">
      <w:pPr>
        <w:ind w:firstLine="709"/>
        <w:jc w:val="both"/>
        <w:rPr>
          <w:szCs w:val="28"/>
          <w:lang w:val="ru-RU"/>
        </w:rPr>
      </w:pPr>
      <w:r>
        <w:rPr>
          <w:b/>
          <w:szCs w:val="28"/>
          <w:lang w:val="ru-RU"/>
        </w:rPr>
        <w:t xml:space="preserve">Показатель 4.1. </w:t>
      </w:r>
      <w:r w:rsidR="008D4812">
        <w:rPr>
          <w:szCs w:val="28"/>
          <w:lang w:val="ru-RU"/>
        </w:rPr>
        <w:t>представлен 1</w:t>
      </w:r>
      <w:r>
        <w:rPr>
          <w:szCs w:val="28"/>
          <w:lang w:val="ru-RU"/>
        </w:rPr>
        <w:t xml:space="preserve"> индикатором:</w:t>
      </w:r>
    </w:p>
    <w:p w:rsidR="00872599" w:rsidRDefault="00872599" w:rsidP="00872599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4.1.1. </w:t>
      </w:r>
      <w:r w:rsidRPr="00872599">
        <w:rPr>
          <w:szCs w:val="28"/>
          <w:lang w:val="ru-RU"/>
        </w:rPr>
        <w:t>Удовлетворённость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</w:r>
      <w:r>
        <w:rPr>
          <w:szCs w:val="28"/>
          <w:lang w:val="ru-RU"/>
        </w:rPr>
        <w:t>.</w:t>
      </w:r>
    </w:p>
    <w:p w:rsidR="00872599" w:rsidRDefault="00872599" w:rsidP="00872599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Для вычисления значения по индикатору 4.1.1. необходимо:</w:t>
      </w:r>
    </w:p>
    <w:p w:rsidR="00872599" w:rsidRDefault="00872599" w:rsidP="00872599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1) к</w:t>
      </w:r>
      <w:r w:rsidRPr="00872599">
        <w:rPr>
          <w:szCs w:val="28"/>
          <w:lang w:val="ru-RU"/>
        </w:rPr>
        <w:t>оличество опрошенных, удовлетворённых доброжелательностью, вежливостью работников, обеспечивающих первичный контакт и информирование получателя услуг</w:t>
      </w:r>
      <w:r>
        <w:rPr>
          <w:szCs w:val="28"/>
          <w:lang w:val="ru-RU"/>
        </w:rPr>
        <w:t>, разделить на общее количество опрошенных и умножить на 100%.</w:t>
      </w:r>
    </w:p>
    <w:p w:rsidR="00872599" w:rsidRDefault="00872599" w:rsidP="00872599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2) полученное значение перевести в баллы (1% - 1 балл).</w:t>
      </w:r>
    </w:p>
    <w:p w:rsidR="00872599" w:rsidRDefault="00872599" w:rsidP="00872599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Значение показателя 4.1. равно значению индикатора 4.1.1.</w:t>
      </w:r>
    </w:p>
    <w:p w:rsidR="00466E26" w:rsidRDefault="00466E26" w:rsidP="00466E26">
      <w:pPr>
        <w:ind w:firstLine="709"/>
        <w:jc w:val="both"/>
        <w:rPr>
          <w:szCs w:val="28"/>
          <w:lang w:val="ru-RU"/>
        </w:rPr>
      </w:pPr>
      <w:r>
        <w:rPr>
          <w:b/>
          <w:szCs w:val="28"/>
          <w:lang w:val="ru-RU"/>
        </w:rPr>
        <w:t xml:space="preserve">Показатель 4.2. </w:t>
      </w:r>
      <w:r w:rsidR="008D4812">
        <w:rPr>
          <w:szCs w:val="28"/>
          <w:lang w:val="ru-RU"/>
        </w:rPr>
        <w:t>представлен 1</w:t>
      </w:r>
      <w:r>
        <w:rPr>
          <w:szCs w:val="28"/>
          <w:lang w:val="ru-RU"/>
        </w:rPr>
        <w:t xml:space="preserve"> индикатором:</w:t>
      </w:r>
    </w:p>
    <w:p w:rsidR="00466E26" w:rsidRDefault="00466E26" w:rsidP="00466E26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4.2.1. </w:t>
      </w:r>
      <w:r w:rsidRPr="00466E26">
        <w:rPr>
          <w:szCs w:val="28"/>
          <w:lang w:val="ru-RU"/>
        </w:rPr>
        <w:t>Удовлетворённость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</w:t>
      </w:r>
      <w:r>
        <w:rPr>
          <w:szCs w:val="28"/>
          <w:lang w:val="ru-RU"/>
        </w:rPr>
        <w:t>.</w:t>
      </w:r>
    </w:p>
    <w:p w:rsidR="00466E26" w:rsidRDefault="00466E26" w:rsidP="00466E26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Для вычисления значения по индикатору 4.2.1. необходимо:</w:t>
      </w:r>
    </w:p>
    <w:p w:rsidR="00466E26" w:rsidRDefault="00466E26" w:rsidP="00466E26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1) к</w:t>
      </w:r>
      <w:r w:rsidRPr="00872599">
        <w:rPr>
          <w:szCs w:val="28"/>
          <w:lang w:val="ru-RU"/>
        </w:rPr>
        <w:t xml:space="preserve">оличество опрошенных, удовлетворённых </w:t>
      </w:r>
      <w:r w:rsidRPr="00466E26">
        <w:rPr>
          <w:szCs w:val="28"/>
          <w:lang w:val="ru-RU"/>
        </w:rPr>
        <w:t>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</w:t>
      </w:r>
      <w:r>
        <w:rPr>
          <w:szCs w:val="28"/>
          <w:lang w:val="ru-RU"/>
        </w:rPr>
        <w:t>, разделить на общее количество опрошенных и умножить на 100%.</w:t>
      </w:r>
    </w:p>
    <w:p w:rsidR="00466E26" w:rsidRDefault="00466E26" w:rsidP="00466E26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2) полученное значение перевести в баллы (1% - 1 балл).</w:t>
      </w:r>
    </w:p>
    <w:p w:rsidR="00466E26" w:rsidRDefault="00466E26" w:rsidP="00466E26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Значение показателя 4.2. равно значению индикатора 4.2.1.</w:t>
      </w:r>
    </w:p>
    <w:p w:rsidR="00466E26" w:rsidRDefault="00466E26" w:rsidP="00466E26">
      <w:pPr>
        <w:ind w:firstLine="709"/>
        <w:jc w:val="both"/>
        <w:rPr>
          <w:szCs w:val="28"/>
          <w:lang w:val="ru-RU"/>
        </w:rPr>
      </w:pPr>
      <w:r>
        <w:rPr>
          <w:b/>
          <w:szCs w:val="28"/>
          <w:lang w:val="ru-RU"/>
        </w:rPr>
        <w:t xml:space="preserve">Показатель 4.3. </w:t>
      </w:r>
      <w:r w:rsidR="008D4812">
        <w:rPr>
          <w:szCs w:val="28"/>
          <w:lang w:val="ru-RU"/>
        </w:rPr>
        <w:t>представлен 1</w:t>
      </w:r>
      <w:r>
        <w:rPr>
          <w:szCs w:val="28"/>
          <w:lang w:val="ru-RU"/>
        </w:rPr>
        <w:t xml:space="preserve"> индикатором:</w:t>
      </w:r>
    </w:p>
    <w:p w:rsidR="00466E26" w:rsidRDefault="00466E26" w:rsidP="00466E26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lastRenderedPageBreak/>
        <w:t>4.3.1. </w:t>
      </w:r>
      <w:r w:rsidRPr="00466E26">
        <w:rPr>
          <w:szCs w:val="28"/>
          <w:lang w:val="ru-RU"/>
        </w:rPr>
        <w:t>Удовлетворённость 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</w:r>
      <w:r>
        <w:rPr>
          <w:szCs w:val="28"/>
          <w:lang w:val="ru-RU"/>
        </w:rPr>
        <w:t>.</w:t>
      </w:r>
    </w:p>
    <w:p w:rsidR="00466E26" w:rsidRDefault="00466E26" w:rsidP="00466E26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Для вычисления значения по индикатору 4.3.1. необходимо:</w:t>
      </w:r>
    </w:p>
    <w:p w:rsidR="00466E26" w:rsidRDefault="00466E26" w:rsidP="00466E26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1) к</w:t>
      </w:r>
      <w:r w:rsidRPr="00872599">
        <w:rPr>
          <w:szCs w:val="28"/>
          <w:lang w:val="ru-RU"/>
        </w:rPr>
        <w:t xml:space="preserve">оличество опрошенных, удовлетворённых </w:t>
      </w:r>
      <w:r w:rsidRPr="00466E26">
        <w:rPr>
          <w:szCs w:val="28"/>
          <w:lang w:val="ru-RU"/>
        </w:rPr>
        <w:t>доброжелательностью, вежливостью работников образовательной организации при использовании дистанционных форм взаимодействия</w:t>
      </w:r>
      <w:r>
        <w:rPr>
          <w:szCs w:val="28"/>
          <w:lang w:val="ru-RU"/>
        </w:rPr>
        <w:t>, разделить на общее количество опрошенных и умножить на 100%.</w:t>
      </w:r>
    </w:p>
    <w:p w:rsidR="00466E26" w:rsidRDefault="00466E26" w:rsidP="00466E26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2) полученное значение перевести в баллы (1% - 1 балл).</w:t>
      </w:r>
    </w:p>
    <w:p w:rsidR="00466E26" w:rsidRDefault="00466E26" w:rsidP="00466E26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Значение показателя 4.3. равно значению индикатора 4.3.1.</w:t>
      </w:r>
    </w:p>
    <w:p w:rsidR="00466E26" w:rsidRDefault="00466E26" w:rsidP="00466E26">
      <w:pPr>
        <w:ind w:firstLine="709"/>
        <w:jc w:val="both"/>
        <w:rPr>
          <w:szCs w:val="28"/>
          <w:lang w:val="ru-RU"/>
        </w:rPr>
      </w:pPr>
      <w:r>
        <w:rPr>
          <w:b/>
          <w:szCs w:val="28"/>
          <w:lang w:val="ru-RU"/>
        </w:rPr>
        <w:t>Итоговая оценка по критерию 4</w:t>
      </w:r>
      <w:r w:rsidRPr="009E184B">
        <w:rPr>
          <w:b/>
          <w:szCs w:val="28"/>
          <w:lang w:val="ru-RU"/>
        </w:rPr>
        <w:t xml:space="preserve"> </w:t>
      </w:r>
      <w:r>
        <w:rPr>
          <w:szCs w:val="28"/>
          <w:lang w:val="ru-RU"/>
        </w:rPr>
        <w:t>рассчитывается как произведение сумм коэффициентов значимости показателей и значений показателей:</w:t>
      </w:r>
    </w:p>
    <w:p w:rsidR="00466E26" w:rsidRDefault="00466E26" w:rsidP="00466E26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1) значимость показателя 4.1. умножается на значение показателя 4.1.;</w:t>
      </w:r>
    </w:p>
    <w:p w:rsidR="00466E26" w:rsidRDefault="00466E26" w:rsidP="00466E26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2) значимость показателя 4.2. умножается на значение показателя 4.2.;</w:t>
      </w:r>
    </w:p>
    <w:p w:rsidR="00466E26" w:rsidRDefault="00466E26" w:rsidP="00466E26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3) значимость показателя 4.3. умножается на значение показателя 4.3.;</w:t>
      </w:r>
    </w:p>
    <w:p w:rsidR="00466E26" w:rsidRDefault="00466E26" w:rsidP="00466E26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4) значения произведений суммируются;</w:t>
      </w:r>
    </w:p>
    <w:p w:rsidR="00466E26" w:rsidRPr="00A90505" w:rsidRDefault="00466E26" w:rsidP="00466E26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5) результат фиксируется в баллах.</w:t>
      </w:r>
    </w:p>
    <w:p w:rsidR="00466E26" w:rsidRDefault="00466E26" w:rsidP="00466E26">
      <w:pPr>
        <w:ind w:firstLine="709"/>
        <w:jc w:val="both"/>
        <w:rPr>
          <w:szCs w:val="28"/>
          <w:lang w:val="ru-RU"/>
        </w:rPr>
      </w:pPr>
    </w:p>
    <w:p w:rsidR="00466E26" w:rsidRPr="00872599" w:rsidRDefault="00466E26" w:rsidP="00466E26">
      <w:pPr>
        <w:ind w:firstLine="709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>Критерий 5 «</w:t>
      </w:r>
      <w:r w:rsidRPr="00872599">
        <w:rPr>
          <w:b/>
          <w:szCs w:val="28"/>
          <w:lang w:val="ru-RU"/>
        </w:rPr>
        <w:t>«</w:t>
      </w:r>
      <w:r>
        <w:rPr>
          <w:b/>
          <w:szCs w:val="28"/>
          <w:lang w:val="ru-RU"/>
        </w:rPr>
        <w:t>Удовлетворённость условиями оказания услуг</w:t>
      </w:r>
      <w:r w:rsidRPr="00872599">
        <w:rPr>
          <w:b/>
          <w:szCs w:val="28"/>
          <w:lang w:val="ru-RU"/>
        </w:rPr>
        <w:t xml:space="preserve">» </w:t>
      </w:r>
      <w:r w:rsidR="008D4812">
        <w:rPr>
          <w:szCs w:val="28"/>
          <w:lang w:val="ru-RU"/>
        </w:rPr>
        <w:t>представлен 3</w:t>
      </w:r>
      <w:r w:rsidRPr="00872599">
        <w:rPr>
          <w:szCs w:val="28"/>
          <w:lang w:val="ru-RU"/>
        </w:rPr>
        <w:t xml:space="preserve"> показателями</w:t>
      </w:r>
      <w:r>
        <w:rPr>
          <w:szCs w:val="28"/>
          <w:lang w:val="ru-RU"/>
        </w:rPr>
        <w:t>, которые вычисляются в результате опроса получателей образовательных услуг</w:t>
      </w:r>
      <w:r w:rsidRPr="00872599">
        <w:rPr>
          <w:szCs w:val="28"/>
          <w:lang w:val="ru-RU"/>
        </w:rPr>
        <w:t>:</w:t>
      </w:r>
    </w:p>
    <w:p w:rsidR="00466E26" w:rsidRPr="00466E26" w:rsidRDefault="00466E26" w:rsidP="00466E26">
      <w:pPr>
        <w:ind w:firstLine="709"/>
        <w:jc w:val="both"/>
        <w:rPr>
          <w:szCs w:val="28"/>
          <w:lang w:val="ru-RU"/>
        </w:rPr>
      </w:pPr>
      <w:r w:rsidRPr="00466E26">
        <w:rPr>
          <w:szCs w:val="28"/>
          <w:lang w:val="ru-RU"/>
        </w:rPr>
        <w:t>5.1. Доля участников образовательных отношений, которые готовы рекомендовать образовательную организацию родственникам и знакомым (значимость показателя 20%).</w:t>
      </w:r>
    </w:p>
    <w:p w:rsidR="00466E26" w:rsidRPr="00466E26" w:rsidRDefault="00466E26" w:rsidP="00466E26">
      <w:pPr>
        <w:ind w:firstLine="709"/>
        <w:jc w:val="both"/>
        <w:rPr>
          <w:szCs w:val="28"/>
          <w:lang w:val="ru-RU"/>
        </w:rPr>
      </w:pPr>
      <w:r w:rsidRPr="00466E26">
        <w:rPr>
          <w:szCs w:val="28"/>
          <w:lang w:val="ru-RU"/>
        </w:rPr>
        <w:t>5.2. Доля участников образовательных отношений, удовлетворённых удобством графика работы образовательной организации (значимость показателя 30%).</w:t>
      </w:r>
    </w:p>
    <w:p w:rsidR="00466E26" w:rsidRDefault="00466E26" w:rsidP="00466E26">
      <w:pPr>
        <w:ind w:firstLine="709"/>
        <w:jc w:val="both"/>
        <w:rPr>
          <w:szCs w:val="28"/>
          <w:lang w:val="ru-RU"/>
        </w:rPr>
      </w:pPr>
      <w:r w:rsidRPr="00466E26">
        <w:rPr>
          <w:szCs w:val="28"/>
          <w:lang w:val="ru-RU"/>
        </w:rPr>
        <w:t>5.3. Доля участников образовательных отношений, удовлетворённых в целом условиями оказания образовательных услуг в образовательной организации (значимость показателя 50%).</w:t>
      </w:r>
    </w:p>
    <w:p w:rsidR="00466E26" w:rsidRDefault="00466E26" w:rsidP="00466E26">
      <w:pPr>
        <w:ind w:firstLine="709"/>
        <w:jc w:val="both"/>
        <w:rPr>
          <w:szCs w:val="28"/>
          <w:lang w:val="ru-RU"/>
        </w:rPr>
      </w:pPr>
      <w:r>
        <w:rPr>
          <w:b/>
          <w:szCs w:val="28"/>
          <w:lang w:val="ru-RU"/>
        </w:rPr>
        <w:t xml:space="preserve">Показатель 5.1. </w:t>
      </w:r>
      <w:r>
        <w:rPr>
          <w:szCs w:val="28"/>
          <w:lang w:val="ru-RU"/>
        </w:rPr>
        <w:t>представлен 1-м индикатором:</w:t>
      </w:r>
    </w:p>
    <w:p w:rsidR="00466E26" w:rsidRDefault="00466E26" w:rsidP="00466E26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5.1.1. </w:t>
      </w:r>
      <w:r w:rsidRPr="00466E26">
        <w:rPr>
          <w:szCs w:val="28"/>
          <w:lang w:val="ru-RU"/>
        </w:rPr>
        <w:t>Готовность участников образовательных отношений рекомендовать образовательную организацию родственникам и знакомым</w:t>
      </w:r>
      <w:r>
        <w:rPr>
          <w:szCs w:val="28"/>
          <w:lang w:val="ru-RU"/>
        </w:rPr>
        <w:t>.</w:t>
      </w:r>
    </w:p>
    <w:p w:rsidR="00466E26" w:rsidRDefault="00466E26" w:rsidP="00466E26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Для выч</w:t>
      </w:r>
      <w:r w:rsidR="00C93429">
        <w:rPr>
          <w:szCs w:val="28"/>
          <w:lang w:val="ru-RU"/>
        </w:rPr>
        <w:t>исления значения по индикатору 5</w:t>
      </w:r>
      <w:r>
        <w:rPr>
          <w:szCs w:val="28"/>
          <w:lang w:val="ru-RU"/>
        </w:rPr>
        <w:t>.1.1. необходимо:</w:t>
      </w:r>
    </w:p>
    <w:p w:rsidR="00466E26" w:rsidRDefault="00466E26" w:rsidP="00466E26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1) к</w:t>
      </w:r>
      <w:r w:rsidRPr="00872599">
        <w:rPr>
          <w:szCs w:val="28"/>
          <w:lang w:val="ru-RU"/>
        </w:rPr>
        <w:t xml:space="preserve">оличество опрошенных, </w:t>
      </w:r>
      <w:r>
        <w:rPr>
          <w:szCs w:val="28"/>
          <w:lang w:val="ru-RU"/>
        </w:rPr>
        <w:t xml:space="preserve">готовых </w:t>
      </w:r>
      <w:r w:rsidRPr="00466E26">
        <w:rPr>
          <w:szCs w:val="28"/>
          <w:lang w:val="ru-RU"/>
        </w:rPr>
        <w:t>рекомендовать образовательную организацию родственникам и знакомым</w:t>
      </w:r>
      <w:r>
        <w:rPr>
          <w:szCs w:val="28"/>
          <w:lang w:val="ru-RU"/>
        </w:rPr>
        <w:t>, разделить на общее количество опрошенных и умножить на 100%.</w:t>
      </w:r>
    </w:p>
    <w:p w:rsidR="00466E26" w:rsidRDefault="00466E26" w:rsidP="00466E26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2) полученное значение перевести в баллы (1% - 1 балл).</w:t>
      </w:r>
    </w:p>
    <w:p w:rsidR="00466E26" w:rsidRDefault="00466E26" w:rsidP="00466E26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Значение показателя 5.1. равно значению индикатора 5.1.1.</w:t>
      </w:r>
    </w:p>
    <w:p w:rsidR="00466E26" w:rsidRDefault="00466E26" w:rsidP="00466E26">
      <w:pPr>
        <w:ind w:firstLine="709"/>
        <w:jc w:val="both"/>
        <w:rPr>
          <w:szCs w:val="28"/>
          <w:lang w:val="ru-RU"/>
        </w:rPr>
      </w:pPr>
      <w:r>
        <w:rPr>
          <w:b/>
          <w:szCs w:val="28"/>
          <w:lang w:val="ru-RU"/>
        </w:rPr>
        <w:t xml:space="preserve">Показатель 5.2. </w:t>
      </w:r>
      <w:r w:rsidR="008D4812">
        <w:rPr>
          <w:szCs w:val="28"/>
          <w:lang w:val="ru-RU"/>
        </w:rPr>
        <w:t>представлен 1</w:t>
      </w:r>
      <w:r>
        <w:rPr>
          <w:szCs w:val="28"/>
          <w:lang w:val="ru-RU"/>
        </w:rPr>
        <w:t xml:space="preserve"> индикатором:</w:t>
      </w:r>
    </w:p>
    <w:p w:rsidR="00466E26" w:rsidRDefault="00466E26" w:rsidP="00466E26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5.2.1. </w:t>
      </w:r>
      <w:r w:rsidR="00C93429" w:rsidRPr="00C93429">
        <w:rPr>
          <w:szCs w:val="28"/>
          <w:lang w:val="ru-RU"/>
        </w:rPr>
        <w:t>Удовлетворённость удобством графика работы образовательной организации</w:t>
      </w:r>
      <w:r w:rsidR="00C93429">
        <w:rPr>
          <w:szCs w:val="28"/>
          <w:lang w:val="ru-RU"/>
        </w:rPr>
        <w:t>.</w:t>
      </w:r>
    </w:p>
    <w:p w:rsidR="00466E26" w:rsidRDefault="00466E26" w:rsidP="00466E26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Для вычис</w:t>
      </w:r>
      <w:r w:rsidR="00C93429">
        <w:rPr>
          <w:szCs w:val="28"/>
          <w:lang w:val="ru-RU"/>
        </w:rPr>
        <w:t>ления значения по индикатору 5</w:t>
      </w:r>
      <w:r>
        <w:rPr>
          <w:szCs w:val="28"/>
          <w:lang w:val="ru-RU"/>
        </w:rPr>
        <w:t>.2.1. необходимо:</w:t>
      </w:r>
    </w:p>
    <w:p w:rsidR="00466E26" w:rsidRDefault="00466E26" w:rsidP="00466E26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lastRenderedPageBreak/>
        <w:t>1) к</w:t>
      </w:r>
      <w:r w:rsidRPr="00872599">
        <w:rPr>
          <w:szCs w:val="28"/>
          <w:lang w:val="ru-RU"/>
        </w:rPr>
        <w:t xml:space="preserve">оличество опрошенных, удовлетворённых </w:t>
      </w:r>
      <w:r w:rsidR="00C93429" w:rsidRPr="00C93429">
        <w:rPr>
          <w:szCs w:val="28"/>
          <w:lang w:val="ru-RU"/>
        </w:rPr>
        <w:t>удобством графика работы образовательной организации</w:t>
      </w:r>
      <w:r>
        <w:rPr>
          <w:szCs w:val="28"/>
          <w:lang w:val="ru-RU"/>
        </w:rPr>
        <w:t>, разделить на общее количество опрошенных и умножить на 100%.</w:t>
      </w:r>
    </w:p>
    <w:p w:rsidR="00466E26" w:rsidRDefault="00466E26" w:rsidP="00466E26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2) полученное значение перевести в баллы (1% - 1 балл).</w:t>
      </w:r>
    </w:p>
    <w:p w:rsidR="00466E26" w:rsidRDefault="00466E26" w:rsidP="00466E26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Значение пока</w:t>
      </w:r>
      <w:r w:rsidR="00C93429">
        <w:rPr>
          <w:szCs w:val="28"/>
          <w:lang w:val="ru-RU"/>
        </w:rPr>
        <w:t>зателя 5</w:t>
      </w:r>
      <w:r>
        <w:rPr>
          <w:szCs w:val="28"/>
          <w:lang w:val="ru-RU"/>
        </w:rPr>
        <w:t>.2</w:t>
      </w:r>
      <w:r w:rsidR="00C93429">
        <w:rPr>
          <w:szCs w:val="28"/>
          <w:lang w:val="ru-RU"/>
        </w:rPr>
        <w:t>. равно значению индикатора 5</w:t>
      </w:r>
      <w:r>
        <w:rPr>
          <w:szCs w:val="28"/>
          <w:lang w:val="ru-RU"/>
        </w:rPr>
        <w:t>.2.1.</w:t>
      </w:r>
    </w:p>
    <w:p w:rsidR="00466E26" w:rsidRDefault="00C93429" w:rsidP="00466E26">
      <w:pPr>
        <w:ind w:firstLine="709"/>
        <w:jc w:val="both"/>
        <w:rPr>
          <w:szCs w:val="28"/>
          <w:lang w:val="ru-RU"/>
        </w:rPr>
      </w:pPr>
      <w:r>
        <w:rPr>
          <w:b/>
          <w:szCs w:val="28"/>
          <w:lang w:val="ru-RU"/>
        </w:rPr>
        <w:t>Показатель 5</w:t>
      </w:r>
      <w:r w:rsidR="00466E26">
        <w:rPr>
          <w:b/>
          <w:szCs w:val="28"/>
          <w:lang w:val="ru-RU"/>
        </w:rPr>
        <w:t xml:space="preserve">.3. </w:t>
      </w:r>
      <w:r w:rsidR="008D4812">
        <w:rPr>
          <w:szCs w:val="28"/>
          <w:lang w:val="ru-RU"/>
        </w:rPr>
        <w:t>представлен 1</w:t>
      </w:r>
      <w:r w:rsidR="00466E26">
        <w:rPr>
          <w:szCs w:val="28"/>
          <w:lang w:val="ru-RU"/>
        </w:rPr>
        <w:t xml:space="preserve"> индикатором:</w:t>
      </w:r>
    </w:p>
    <w:p w:rsidR="00466E26" w:rsidRDefault="00C93429" w:rsidP="00466E26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5</w:t>
      </w:r>
      <w:r w:rsidR="00466E26">
        <w:rPr>
          <w:szCs w:val="28"/>
          <w:lang w:val="ru-RU"/>
        </w:rPr>
        <w:t>.3.1. </w:t>
      </w:r>
      <w:r w:rsidRPr="00C93429">
        <w:rPr>
          <w:szCs w:val="28"/>
          <w:lang w:val="ru-RU"/>
        </w:rPr>
        <w:t>Удовлетворённость условиями оказания образовательных услуг в образовательной организации</w:t>
      </w:r>
      <w:r>
        <w:rPr>
          <w:szCs w:val="28"/>
          <w:lang w:val="ru-RU"/>
        </w:rPr>
        <w:t>.</w:t>
      </w:r>
    </w:p>
    <w:p w:rsidR="00466E26" w:rsidRDefault="00466E26" w:rsidP="00466E26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Для вычисления значения по инд</w:t>
      </w:r>
      <w:r w:rsidR="00C93429">
        <w:rPr>
          <w:szCs w:val="28"/>
          <w:lang w:val="ru-RU"/>
        </w:rPr>
        <w:t>икатору 5</w:t>
      </w:r>
      <w:r>
        <w:rPr>
          <w:szCs w:val="28"/>
          <w:lang w:val="ru-RU"/>
        </w:rPr>
        <w:t>.3.1. необходимо:</w:t>
      </w:r>
    </w:p>
    <w:p w:rsidR="00466E26" w:rsidRDefault="00466E26" w:rsidP="00C93429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1) к</w:t>
      </w:r>
      <w:r w:rsidRPr="00872599">
        <w:rPr>
          <w:szCs w:val="28"/>
          <w:lang w:val="ru-RU"/>
        </w:rPr>
        <w:t xml:space="preserve">оличество опрошенных, удовлетворённых </w:t>
      </w:r>
      <w:r w:rsidR="00C93429" w:rsidRPr="00C93429">
        <w:rPr>
          <w:szCs w:val="28"/>
          <w:lang w:val="ru-RU"/>
        </w:rPr>
        <w:t>условиями оказания образовательных услуг в образовательной организации</w:t>
      </w:r>
      <w:r>
        <w:rPr>
          <w:szCs w:val="28"/>
          <w:lang w:val="ru-RU"/>
        </w:rPr>
        <w:t>, разделить на общее количество опрошенных и умножить на 100%.</w:t>
      </w:r>
    </w:p>
    <w:p w:rsidR="00466E26" w:rsidRDefault="00466E26" w:rsidP="00466E26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2) полученное значение перевести в баллы (1% - 1 балл).</w:t>
      </w:r>
    </w:p>
    <w:p w:rsidR="00466E26" w:rsidRDefault="00466E26" w:rsidP="00466E26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Значение пока</w:t>
      </w:r>
      <w:r w:rsidR="00C93429">
        <w:rPr>
          <w:szCs w:val="28"/>
          <w:lang w:val="ru-RU"/>
        </w:rPr>
        <w:t>зателя 5</w:t>
      </w:r>
      <w:r>
        <w:rPr>
          <w:szCs w:val="28"/>
          <w:lang w:val="ru-RU"/>
        </w:rPr>
        <w:t>.3</w:t>
      </w:r>
      <w:r w:rsidR="00C93429">
        <w:rPr>
          <w:szCs w:val="28"/>
          <w:lang w:val="ru-RU"/>
        </w:rPr>
        <w:t>. равно значению индикатора 5</w:t>
      </w:r>
      <w:r>
        <w:rPr>
          <w:szCs w:val="28"/>
          <w:lang w:val="ru-RU"/>
        </w:rPr>
        <w:t>.3.1.</w:t>
      </w:r>
    </w:p>
    <w:p w:rsidR="00466E26" w:rsidRDefault="00C93429" w:rsidP="00466E26">
      <w:pPr>
        <w:ind w:firstLine="709"/>
        <w:jc w:val="both"/>
        <w:rPr>
          <w:szCs w:val="28"/>
          <w:lang w:val="ru-RU"/>
        </w:rPr>
      </w:pPr>
      <w:r>
        <w:rPr>
          <w:b/>
          <w:szCs w:val="28"/>
          <w:lang w:val="ru-RU"/>
        </w:rPr>
        <w:t>Итоговая оценка по критерию 5</w:t>
      </w:r>
      <w:r w:rsidR="00466E26" w:rsidRPr="009E184B">
        <w:rPr>
          <w:b/>
          <w:szCs w:val="28"/>
          <w:lang w:val="ru-RU"/>
        </w:rPr>
        <w:t xml:space="preserve"> </w:t>
      </w:r>
      <w:r w:rsidR="00466E26">
        <w:rPr>
          <w:szCs w:val="28"/>
          <w:lang w:val="ru-RU"/>
        </w:rPr>
        <w:t>рассчитывается как произведение сумм коэффициентов значимости показателей и значений показателей:</w:t>
      </w:r>
    </w:p>
    <w:p w:rsidR="00466E26" w:rsidRDefault="00C93429" w:rsidP="00466E26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1) значимость показателя 5</w:t>
      </w:r>
      <w:r w:rsidR="00466E26">
        <w:rPr>
          <w:szCs w:val="28"/>
          <w:lang w:val="ru-RU"/>
        </w:rPr>
        <w:t>.1. умножается на значение показате</w:t>
      </w:r>
      <w:r>
        <w:rPr>
          <w:szCs w:val="28"/>
          <w:lang w:val="ru-RU"/>
        </w:rPr>
        <w:t>ля 5</w:t>
      </w:r>
      <w:r w:rsidR="00466E26">
        <w:rPr>
          <w:szCs w:val="28"/>
          <w:lang w:val="ru-RU"/>
        </w:rPr>
        <w:t>.1.;</w:t>
      </w:r>
    </w:p>
    <w:p w:rsidR="00466E26" w:rsidRDefault="00466E26" w:rsidP="00466E26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2) </w:t>
      </w:r>
      <w:r w:rsidR="00C93429">
        <w:rPr>
          <w:szCs w:val="28"/>
          <w:lang w:val="ru-RU"/>
        </w:rPr>
        <w:t>значимость показателя 5</w:t>
      </w:r>
      <w:r>
        <w:rPr>
          <w:szCs w:val="28"/>
          <w:lang w:val="ru-RU"/>
        </w:rPr>
        <w:t xml:space="preserve">.2. умножается на значение </w:t>
      </w:r>
      <w:r w:rsidR="00C93429">
        <w:rPr>
          <w:szCs w:val="28"/>
          <w:lang w:val="ru-RU"/>
        </w:rPr>
        <w:t>показателя 5</w:t>
      </w:r>
      <w:r>
        <w:rPr>
          <w:szCs w:val="28"/>
          <w:lang w:val="ru-RU"/>
        </w:rPr>
        <w:t>.2.;</w:t>
      </w:r>
    </w:p>
    <w:p w:rsidR="00466E26" w:rsidRDefault="00466E26" w:rsidP="00466E26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3</w:t>
      </w:r>
      <w:r w:rsidR="00C93429">
        <w:rPr>
          <w:szCs w:val="28"/>
          <w:lang w:val="ru-RU"/>
        </w:rPr>
        <w:t>) значимость показателя 5</w:t>
      </w:r>
      <w:r>
        <w:rPr>
          <w:szCs w:val="28"/>
          <w:lang w:val="ru-RU"/>
        </w:rPr>
        <w:t xml:space="preserve">.3. умножается на значение </w:t>
      </w:r>
      <w:r w:rsidR="00C93429">
        <w:rPr>
          <w:szCs w:val="28"/>
          <w:lang w:val="ru-RU"/>
        </w:rPr>
        <w:t>показателя 5</w:t>
      </w:r>
      <w:r>
        <w:rPr>
          <w:szCs w:val="28"/>
          <w:lang w:val="ru-RU"/>
        </w:rPr>
        <w:t>.3.;</w:t>
      </w:r>
    </w:p>
    <w:p w:rsidR="00466E26" w:rsidRDefault="00466E26" w:rsidP="00466E26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4) значения произведений суммируются;</w:t>
      </w:r>
    </w:p>
    <w:p w:rsidR="00466E26" w:rsidRPr="00A90505" w:rsidRDefault="00466E26" w:rsidP="00466E26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5) результат фиксируется в баллах.</w:t>
      </w:r>
    </w:p>
    <w:p w:rsidR="00C93429" w:rsidRDefault="00C93429" w:rsidP="00C93429">
      <w:pPr>
        <w:ind w:firstLine="709"/>
        <w:jc w:val="both"/>
        <w:rPr>
          <w:b/>
          <w:szCs w:val="28"/>
          <w:lang w:val="ru-RU"/>
        </w:rPr>
      </w:pPr>
    </w:p>
    <w:p w:rsidR="00C93429" w:rsidRDefault="00C93429" w:rsidP="00C93429">
      <w:pPr>
        <w:ind w:firstLine="709"/>
        <w:jc w:val="both"/>
        <w:rPr>
          <w:szCs w:val="28"/>
          <w:lang w:val="ru-RU"/>
        </w:rPr>
      </w:pPr>
      <w:r>
        <w:rPr>
          <w:b/>
          <w:szCs w:val="28"/>
          <w:lang w:val="ru-RU"/>
        </w:rPr>
        <w:t xml:space="preserve">Результат независимой оценки качества в образовательной организации </w:t>
      </w:r>
      <w:r>
        <w:rPr>
          <w:szCs w:val="28"/>
          <w:lang w:val="ru-RU"/>
        </w:rPr>
        <w:t>рассчитывается как произведение сумм коэффициентов значимости критериев и значений критериев:</w:t>
      </w:r>
    </w:p>
    <w:p w:rsidR="00C93429" w:rsidRDefault="00C93429" w:rsidP="00C93429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1) значимость критерия 1 умножается на значение критерия 1;</w:t>
      </w:r>
    </w:p>
    <w:p w:rsidR="00C93429" w:rsidRDefault="00C93429" w:rsidP="00C93429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2) значимость критерия 2 умножается на значение критерия 2;</w:t>
      </w:r>
    </w:p>
    <w:p w:rsidR="00C93429" w:rsidRDefault="00C93429" w:rsidP="00C93429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3) значимость критерия 3 умножается на значение критерия 3;</w:t>
      </w:r>
    </w:p>
    <w:p w:rsidR="00C93429" w:rsidRDefault="00C93429" w:rsidP="00C93429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4) значимость критерия 4 умножается на значение критерия 4;</w:t>
      </w:r>
    </w:p>
    <w:p w:rsidR="00C93429" w:rsidRDefault="00C93429" w:rsidP="00C93429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5) значимость критерия 5 умножается на значение критерия 5;</w:t>
      </w:r>
    </w:p>
    <w:p w:rsidR="00C93429" w:rsidRDefault="00C93429" w:rsidP="00C93429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6) значения произведений суммируются;</w:t>
      </w:r>
    </w:p>
    <w:p w:rsidR="00C93429" w:rsidRPr="00A90505" w:rsidRDefault="00C93429" w:rsidP="00C93429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7) результат фиксируется в баллах.</w:t>
      </w:r>
    </w:p>
    <w:p w:rsidR="00C93429" w:rsidRDefault="00C93429" w:rsidP="00872599">
      <w:pPr>
        <w:ind w:firstLine="709"/>
        <w:jc w:val="both"/>
        <w:rPr>
          <w:b/>
          <w:szCs w:val="28"/>
          <w:lang w:val="ru-RU"/>
        </w:rPr>
        <w:sectPr w:rsidR="00C93429" w:rsidSect="00CF433E">
          <w:headerReference w:type="default" r:id="rId7"/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C93429" w:rsidRDefault="00C93429" w:rsidP="00C93429">
      <w:pPr>
        <w:ind w:left="4956"/>
        <w:jc w:val="center"/>
        <w:rPr>
          <w:szCs w:val="28"/>
          <w:lang w:val="ru-RU"/>
        </w:rPr>
      </w:pPr>
      <w:r w:rsidRPr="009F6F8E">
        <w:rPr>
          <w:szCs w:val="28"/>
          <w:lang w:val="ru-RU"/>
        </w:rPr>
        <w:lastRenderedPageBreak/>
        <w:t>ПРИЛОЖЕНИЕ</w:t>
      </w:r>
      <w:r>
        <w:rPr>
          <w:szCs w:val="28"/>
          <w:lang w:val="ru-RU"/>
        </w:rPr>
        <w:t xml:space="preserve"> № 2</w:t>
      </w:r>
    </w:p>
    <w:p w:rsidR="00C93429" w:rsidRDefault="00C93429" w:rsidP="00C93429">
      <w:pPr>
        <w:ind w:left="4956"/>
        <w:jc w:val="center"/>
        <w:rPr>
          <w:szCs w:val="28"/>
          <w:lang w:val="ru-RU"/>
        </w:rPr>
      </w:pPr>
      <w:r>
        <w:rPr>
          <w:szCs w:val="28"/>
          <w:lang w:val="ru-RU"/>
        </w:rPr>
        <w:t>к письму министерства образования,</w:t>
      </w:r>
    </w:p>
    <w:p w:rsidR="00C93429" w:rsidRDefault="00C93429" w:rsidP="00C93429">
      <w:pPr>
        <w:ind w:left="4956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науки и молодёжной политики </w:t>
      </w:r>
    </w:p>
    <w:p w:rsidR="00C93429" w:rsidRDefault="00C93429" w:rsidP="00C93429">
      <w:pPr>
        <w:ind w:left="4956"/>
        <w:jc w:val="center"/>
        <w:rPr>
          <w:szCs w:val="28"/>
          <w:lang w:val="ru-RU"/>
        </w:rPr>
      </w:pPr>
      <w:r>
        <w:rPr>
          <w:szCs w:val="28"/>
          <w:lang w:val="ru-RU"/>
        </w:rPr>
        <w:t>Краснодарского края</w:t>
      </w:r>
    </w:p>
    <w:p w:rsidR="00C93429" w:rsidRDefault="001A75BD" w:rsidP="00C93429">
      <w:pPr>
        <w:ind w:left="4956"/>
        <w:jc w:val="center"/>
        <w:rPr>
          <w:szCs w:val="28"/>
          <w:lang w:val="ru-RU"/>
        </w:rPr>
      </w:pPr>
      <w:r>
        <w:rPr>
          <w:szCs w:val="28"/>
          <w:lang w:val="ru-RU"/>
        </w:rPr>
        <w:t>от 13.07.2018 № 47-13-13604/18</w:t>
      </w:r>
      <w:bookmarkStart w:id="0" w:name="_GoBack"/>
      <w:bookmarkEnd w:id="0"/>
    </w:p>
    <w:p w:rsidR="00872599" w:rsidRDefault="00872599" w:rsidP="002960BC">
      <w:pPr>
        <w:ind w:firstLine="709"/>
        <w:jc w:val="both"/>
        <w:rPr>
          <w:b/>
          <w:szCs w:val="28"/>
          <w:lang w:val="ru-RU"/>
        </w:rPr>
      </w:pPr>
    </w:p>
    <w:p w:rsidR="00C93429" w:rsidRDefault="00C93429" w:rsidP="002960BC">
      <w:pPr>
        <w:ind w:firstLine="709"/>
        <w:jc w:val="both"/>
        <w:rPr>
          <w:b/>
          <w:szCs w:val="28"/>
          <w:lang w:val="ru-RU"/>
        </w:rPr>
      </w:pPr>
    </w:p>
    <w:p w:rsidR="00F35845" w:rsidRDefault="00F35845" w:rsidP="002960BC">
      <w:pPr>
        <w:ind w:firstLine="709"/>
        <w:jc w:val="center"/>
        <w:rPr>
          <w:b/>
          <w:szCs w:val="28"/>
          <w:lang w:val="ru-RU"/>
        </w:rPr>
      </w:pPr>
      <w:r w:rsidRPr="00F35845">
        <w:rPr>
          <w:b/>
          <w:szCs w:val="28"/>
          <w:lang w:val="ru-RU"/>
        </w:rPr>
        <w:t>Содержание анкеты для участников образовательных отношений</w:t>
      </w:r>
      <w:r w:rsidRPr="00F35845">
        <w:rPr>
          <w:b/>
          <w:szCs w:val="28"/>
          <w:vertAlign w:val="superscript"/>
          <w:lang w:val="ru-RU"/>
        </w:rPr>
        <w:footnoteReference w:id="1"/>
      </w:r>
    </w:p>
    <w:p w:rsidR="002960BC" w:rsidRPr="00F35845" w:rsidRDefault="002960BC" w:rsidP="002960BC">
      <w:pPr>
        <w:ind w:firstLine="709"/>
        <w:jc w:val="center"/>
        <w:rPr>
          <w:b/>
          <w:szCs w:val="28"/>
          <w:lang w:val="ru-RU"/>
        </w:rPr>
      </w:pPr>
    </w:p>
    <w:p w:rsidR="002960BC" w:rsidRDefault="002960BC" w:rsidP="002960BC">
      <w:pPr>
        <w:ind w:firstLine="709"/>
        <w:jc w:val="both"/>
        <w:rPr>
          <w:szCs w:val="28"/>
        </w:rPr>
      </w:pPr>
      <w:r w:rsidRPr="00A90810">
        <w:rPr>
          <w:szCs w:val="28"/>
        </w:rPr>
        <w:t xml:space="preserve">Мы хотим узнать, как Вы оцениваете качество </w:t>
      </w:r>
      <w:r>
        <w:rPr>
          <w:szCs w:val="28"/>
          <w:lang w:val="ru-RU"/>
        </w:rPr>
        <w:t xml:space="preserve">условий </w:t>
      </w:r>
      <w:r w:rsidRPr="00A90810">
        <w:rPr>
          <w:szCs w:val="28"/>
        </w:rPr>
        <w:t>осуществления деятельности образовательной орган</w:t>
      </w:r>
      <w:r w:rsidR="008D4812">
        <w:rPr>
          <w:szCs w:val="28"/>
        </w:rPr>
        <w:t>изации, в которой обучаетесь Вы</w:t>
      </w:r>
      <w:r w:rsidRPr="00A90810">
        <w:rPr>
          <w:szCs w:val="28"/>
        </w:rPr>
        <w:t xml:space="preserve"> либо Ваш ребенок (дети).</w:t>
      </w:r>
    </w:p>
    <w:p w:rsidR="002960BC" w:rsidRDefault="002960BC" w:rsidP="002960BC">
      <w:pPr>
        <w:ind w:firstLine="709"/>
        <w:jc w:val="both"/>
        <w:rPr>
          <w:szCs w:val="28"/>
        </w:rPr>
      </w:pPr>
      <w:r w:rsidRPr="00A90810">
        <w:rPr>
          <w:szCs w:val="28"/>
        </w:rPr>
        <w:t>Просим внимательно отнестись к анкетированию и ответить на вопросы.</w:t>
      </w:r>
    </w:p>
    <w:p w:rsidR="002960BC" w:rsidRDefault="002960BC" w:rsidP="002960BC">
      <w:pPr>
        <w:ind w:firstLine="709"/>
        <w:jc w:val="both"/>
        <w:rPr>
          <w:szCs w:val="28"/>
        </w:rPr>
      </w:pPr>
      <w:r w:rsidRPr="00A90810">
        <w:rPr>
          <w:szCs w:val="28"/>
        </w:rPr>
        <w:t>Анкета является анон</w:t>
      </w:r>
      <w:r w:rsidR="008D4812">
        <w:rPr>
          <w:szCs w:val="28"/>
        </w:rPr>
        <w:t xml:space="preserve">имной. Указывать свое имя и </w:t>
      </w:r>
      <w:r w:rsidRPr="00A90810">
        <w:rPr>
          <w:szCs w:val="28"/>
        </w:rPr>
        <w:t>личные данные не требуется.</w:t>
      </w:r>
    </w:p>
    <w:p w:rsidR="00075AFD" w:rsidRPr="00A90810" w:rsidRDefault="00075AFD" w:rsidP="00075AFD">
      <w:pPr>
        <w:jc w:val="both"/>
        <w:rPr>
          <w:szCs w:val="28"/>
        </w:rPr>
      </w:pPr>
    </w:p>
    <w:p w:rsidR="00075AFD" w:rsidRPr="00A90810" w:rsidRDefault="00075AFD" w:rsidP="00075AFD">
      <w:pPr>
        <w:jc w:val="both"/>
        <w:rPr>
          <w:b/>
          <w:szCs w:val="28"/>
        </w:rPr>
      </w:pPr>
      <w:r w:rsidRPr="00A90810">
        <w:rPr>
          <w:b/>
          <w:szCs w:val="28"/>
        </w:rPr>
        <w:t>1</w:t>
      </w:r>
      <w:r>
        <w:rPr>
          <w:b/>
          <w:szCs w:val="28"/>
        </w:rPr>
        <w:t>.</w:t>
      </w:r>
      <w:r w:rsidRPr="00A90810">
        <w:rPr>
          <w:b/>
          <w:szCs w:val="28"/>
        </w:rPr>
        <w:t xml:space="preserve"> Открытость и доступность информации об образовательной организации.</w:t>
      </w:r>
    </w:p>
    <w:p w:rsidR="00075AFD" w:rsidRPr="00A90810" w:rsidRDefault="004119F9" w:rsidP="00075AFD">
      <w:pPr>
        <w:jc w:val="both"/>
        <w:rPr>
          <w:b/>
          <w:szCs w:val="28"/>
        </w:rPr>
      </w:pPr>
      <w:r>
        <w:rPr>
          <w:b/>
          <w:szCs w:val="28"/>
        </w:rPr>
        <w:t>1.3</w:t>
      </w:r>
      <w:r w:rsidR="00075AFD">
        <w:rPr>
          <w:b/>
          <w:szCs w:val="28"/>
        </w:rPr>
        <w:t>.</w:t>
      </w:r>
      <w:r w:rsidR="00075AFD" w:rsidRPr="00A90810">
        <w:rPr>
          <w:b/>
          <w:szCs w:val="28"/>
        </w:rPr>
        <w:t xml:space="preserve"> Полнота и доступность информации о деятельности образовательной организации, размещенной на информационных стендах и официальном сайте организации.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0"/>
        <w:gridCol w:w="1620"/>
      </w:tblGrid>
      <w:tr w:rsidR="00075AFD" w:rsidTr="00DA4F2C">
        <w:trPr>
          <w:trHeight w:val="180"/>
        </w:trPr>
        <w:tc>
          <w:tcPr>
            <w:tcW w:w="7740" w:type="dxa"/>
          </w:tcPr>
          <w:p w:rsidR="00075AFD" w:rsidRDefault="00075AFD" w:rsidP="00DA4F2C">
            <w:pPr>
              <w:jc w:val="both"/>
              <w:rPr>
                <w:i/>
                <w:szCs w:val="28"/>
              </w:rPr>
            </w:pPr>
            <w:r w:rsidRPr="00A90810">
              <w:rPr>
                <w:i/>
                <w:szCs w:val="28"/>
              </w:rPr>
              <w:t>Выберите один из вариантов ответа</w:t>
            </w:r>
            <w:r>
              <w:rPr>
                <w:i/>
                <w:szCs w:val="28"/>
              </w:rPr>
              <w:t>:</w:t>
            </w:r>
          </w:p>
        </w:tc>
        <w:tc>
          <w:tcPr>
            <w:tcW w:w="1620" w:type="dxa"/>
          </w:tcPr>
          <w:p w:rsidR="00075AFD" w:rsidRDefault="00075AFD" w:rsidP="00DA4F2C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Балл</w:t>
            </w:r>
          </w:p>
        </w:tc>
      </w:tr>
      <w:tr w:rsidR="00075AFD" w:rsidRPr="001217FB" w:rsidTr="00DA4F2C">
        <w:trPr>
          <w:trHeight w:val="300"/>
        </w:trPr>
        <w:tc>
          <w:tcPr>
            <w:tcW w:w="7740" w:type="dxa"/>
          </w:tcPr>
          <w:p w:rsidR="00075AFD" w:rsidRPr="001217FB" w:rsidRDefault="00075AFD" w:rsidP="00DA4F2C">
            <w:pPr>
              <w:jc w:val="both"/>
              <w:rPr>
                <w:szCs w:val="28"/>
              </w:rPr>
            </w:pPr>
            <w:r w:rsidRPr="001217FB">
              <w:rPr>
                <w:szCs w:val="28"/>
              </w:rPr>
              <w:t>неудовлетворительно, не устраивает (информация отсутствует)</w:t>
            </w:r>
          </w:p>
        </w:tc>
        <w:tc>
          <w:tcPr>
            <w:tcW w:w="1620" w:type="dxa"/>
            <w:shd w:val="clear" w:color="auto" w:fill="auto"/>
          </w:tcPr>
          <w:p w:rsidR="00075AFD" w:rsidRPr="001217FB" w:rsidRDefault="00075AFD" w:rsidP="00DA4F2C">
            <w:pPr>
              <w:jc w:val="center"/>
              <w:rPr>
                <w:szCs w:val="28"/>
              </w:rPr>
            </w:pPr>
            <w:r w:rsidRPr="001217FB">
              <w:rPr>
                <w:szCs w:val="28"/>
              </w:rPr>
              <w:t>0 баллов</w:t>
            </w:r>
          </w:p>
        </w:tc>
      </w:tr>
      <w:tr w:rsidR="00075AFD" w:rsidRPr="001217FB" w:rsidTr="00DA4F2C">
        <w:trPr>
          <w:trHeight w:val="300"/>
        </w:trPr>
        <w:tc>
          <w:tcPr>
            <w:tcW w:w="7740" w:type="dxa"/>
          </w:tcPr>
          <w:p w:rsidR="00075AFD" w:rsidRPr="001217FB" w:rsidRDefault="00075AFD" w:rsidP="00DA4F2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удовлетворительно, но есть</w:t>
            </w:r>
            <w:r w:rsidRPr="001217FB">
              <w:rPr>
                <w:szCs w:val="28"/>
              </w:rPr>
              <w:t xml:space="preserve"> недостатки (информация представлена </w:t>
            </w:r>
            <w:r>
              <w:rPr>
                <w:szCs w:val="28"/>
              </w:rPr>
              <w:t xml:space="preserve">не </w:t>
            </w:r>
            <w:r w:rsidRPr="001217FB">
              <w:rPr>
                <w:szCs w:val="28"/>
              </w:rPr>
              <w:t>полностью, плохо структурирована,</w:t>
            </w:r>
            <w:r>
              <w:rPr>
                <w:szCs w:val="28"/>
              </w:rPr>
              <w:t xml:space="preserve"> частично</w:t>
            </w:r>
            <w:r w:rsidR="008D4812">
              <w:rPr>
                <w:szCs w:val="28"/>
              </w:rPr>
              <w:t xml:space="preserve"> не</w:t>
            </w:r>
            <w:r w:rsidRPr="001217FB">
              <w:rPr>
                <w:szCs w:val="28"/>
              </w:rPr>
              <w:t>актуальна)</w:t>
            </w:r>
          </w:p>
        </w:tc>
        <w:tc>
          <w:tcPr>
            <w:tcW w:w="1620" w:type="dxa"/>
            <w:shd w:val="clear" w:color="auto" w:fill="auto"/>
          </w:tcPr>
          <w:p w:rsidR="00075AFD" w:rsidRPr="001217FB" w:rsidRDefault="00075AFD" w:rsidP="00DA4F2C">
            <w:pPr>
              <w:jc w:val="center"/>
              <w:rPr>
                <w:szCs w:val="28"/>
              </w:rPr>
            </w:pPr>
            <w:r w:rsidRPr="001217FB">
              <w:rPr>
                <w:szCs w:val="28"/>
              </w:rPr>
              <w:t>5 баллов</w:t>
            </w:r>
          </w:p>
        </w:tc>
      </w:tr>
      <w:tr w:rsidR="00075AFD" w:rsidRPr="001217FB" w:rsidTr="00DA4F2C">
        <w:trPr>
          <w:trHeight w:val="300"/>
        </w:trPr>
        <w:tc>
          <w:tcPr>
            <w:tcW w:w="7740" w:type="dxa"/>
          </w:tcPr>
          <w:p w:rsidR="00075AFD" w:rsidRPr="001217FB" w:rsidRDefault="00075AFD" w:rsidP="00DA4F2C">
            <w:pPr>
              <w:jc w:val="both"/>
              <w:rPr>
                <w:szCs w:val="28"/>
              </w:rPr>
            </w:pPr>
            <w:r w:rsidRPr="001217FB">
              <w:rPr>
                <w:szCs w:val="28"/>
              </w:rPr>
              <w:t>отлично, полностью удовлетворен(а) (информация размещена полностью, хорошо структурирована, актуальна)</w:t>
            </w:r>
          </w:p>
        </w:tc>
        <w:tc>
          <w:tcPr>
            <w:tcW w:w="1620" w:type="dxa"/>
            <w:shd w:val="clear" w:color="auto" w:fill="auto"/>
          </w:tcPr>
          <w:p w:rsidR="00075AFD" w:rsidRPr="001217FB" w:rsidRDefault="00075AFD" w:rsidP="00DA4F2C">
            <w:pPr>
              <w:jc w:val="center"/>
              <w:rPr>
                <w:szCs w:val="28"/>
              </w:rPr>
            </w:pPr>
            <w:r w:rsidRPr="001217FB">
              <w:rPr>
                <w:szCs w:val="28"/>
              </w:rPr>
              <w:t>10 баллов</w:t>
            </w:r>
          </w:p>
        </w:tc>
      </w:tr>
    </w:tbl>
    <w:p w:rsidR="00075AFD" w:rsidRPr="001217FB" w:rsidRDefault="00075AFD" w:rsidP="00075AFD">
      <w:pPr>
        <w:jc w:val="both"/>
        <w:rPr>
          <w:i/>
          <w:szCs w:val="28"/>
        </w:rPr>
      </w:pPr>
    </w:p>
    <w:p w:rsidR="00075AFD" w:rsidRPr="001217FB" w:rsidRDefault="00075AFD" w:rsidP="00075AFD">
      <w:pPr>
        <w:jc w:val="both"/>
        <w:rPr>
          <w:b/>
          <w:szCs w:val="28"/>
        </w:rPr>
      </w:pPr>
      <w:r w:rsidRPr="001217FB">
        <w:rPr>
          <w:b/>
          <w:szCs w:val="28"/>
        </w:rPr>
        <w:t>2</w:t>
      </w:r>
      <w:r>
        <w:rPr>
          <w:b/>
          <w:szCs w:val="28"/>
        </w:rPr>
        <w:t>.</w:t>
      </w:r>
      <w:r w:rsidRPr="001217FB">
        <w:rPr>
          <w:b/>
          <w:szCs w:val="28"/>
        </w:rPr>
        <w:t xml:space="preserve"> Комфортность условий предоставления услуг.</w:t>
      </w:r>
    </w:p>
    <w:p w:rsidR="00075AFD" w:rsidRPr="001217FB" w:rsidRDefault="004119F9" w:rsidP="00075AFD">
      <w:pPr>
        <w:jc w:val="both"/>
        <w:rPr>
          <w:b/>
          <w:szCs w:val="28"/>
        </w:rPr>
      </w:pPr>
      <w:r>
        <w:rPr>
          <w:b/>
          <w:szCs w:val="28"/>
        </w:rPr>
        <w:t>2.3</w:t>
      </w:r>
      <w:r w:rsidR="00075AFD" w:rsidRPr="001217FB">
        <w:rPr>
          <w:b/>
          <w:szCs w:val="28"/>
        </w:rPr>
        <w:t>. Удовлетворенность комфортностью условий предоставления услуг.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0"/>
        <w:gridCol w:w="1620"/>
      </w:tblGrid>
      <w:tr w:rsidR="00075AFD" w:rsidRPr="001217FB" w:rsidTr="00DA4F2C">
        <w:trPr>
          <w:trHeight w:val="180"/>
        </w:trPr>
        <w:tc>
          <w:tcPr>
            <w:tcW w:w="7740" w:type="dxa"/>
          </w:tcPr>
          <w:p w:rsidR="00075AFD" w:rsidRPr="001217FB" w:rsidRDefault="00075AFD" w:rsidP="00DA4F2C">
            <w:pPr>
              <w:jc w:val="both"/>
              <w:rPr>
                <w:i/>
                <w:szCs w:val="28"/>
              </w:rPr>
            </w:pPr>
            <w:r w:rsidRPr="001217FB">
              <w:rPr>
                <w:i/>
                <w:szCs w:val="28"/>
              </w:rPr>
              <w:t>Выберите один из вариантов ответа:</w:t>
            </w:r>
          </w:p>
        </w:tc>
        <w:tc>
          <w:tcPr>
            <w:tcW w:w="1620" w:type="dxa"/>
          </w:tcPr>
          <w:p w:rsidR="00075AFD" w:rsidRPr="001217FB" w:rsidRDefault="00075AFD" w:rsidP="00DA4F2C">
            <w:pPr>
              <w:jc w:val="center"/>
              <w:rPr>
                <w:i/>
                <w:szCs w:val="28"/>
              </w:rPr>
            </w:pPr>
            <w:r w:rsidRPr="001217FB">
              <w:rPr>
                <w:i/>
                <w:szCs w:val="28"/>
              </w:rPr>
              <w:t>Балл</w:t>
            </w:r>
          </w:p>
        </w:tc>
      </w:tr>
      <w:tr w:rsidR="00075AFD" w:rsidRPr="001217FB" w:rsidTr="00DA4F2C">
        <w:trPr>
          <w:trHeight w:val="300"/>
        </w:trPr>
        <w:tc>
          <w:tcPr>
            <w:tcW w:w="7740" w:type="dxa"/>
          </w:tcPr>
          <w:p w:rsidR="00075AFD" w:rsidRPr="001217FB" w:rsidRDefault="00075AFD" w:rsidP="00DA4F2C">
            <w:pPr>
              <w:jc w:val="both"/>
              <w:rPr>
                <w:szCs w:val="28"/>
              </w:rPr>
            </w:pPr>
            <w:r w:rsidRPr="001217FB">
              <w:rPr>
                <w:szCs w:val="28"/>
              </w:rPr>
              <w:t>неудовлетворительно, не устраивает</w:t>
            </w:r>
          </w:p>
        </w:tc>
        <w:tc>
          <w:tcPr>
            <w:tcW w:w="1620" w:type="dxa"/>
            <w:shd w:val="clear" w:color="auto" w:fill="auto"/>
          </w:tcPr>
          <w:p w:rsidR="00075AFD" w:rsidRPr="001217FB" w:rsidRDefault="00075AFD" w:rsidP="00DA4F2C">
            <w:pPr>
              <w:jc w:val="center"/>
              <w:rPr>
                <w:szCs w:val="28"/>
              </w:rPr>
            </w:pPr>
            <w:r w:rsidRPr="001217FB">
              <w:rPr>
                <w:szCs w:val="28"/>
              </w:rPr>
              <w:t>0 баллов</w:t>
            </w:r>
          </w:p>
        </w:tc>
      </w:tr>
      <w:tr w:rsidR="00075AFD" w:rsidRPr="001217FB" w:rsidTr="00DA4F2C">
        <w:trPr>
          <w:trHeight w:val="300"/>
        </w:trPr>
        <w:tc>
          <w:tcPr>
            <w:tcW w:w="7740" w:type="dxa"/>
          </w:tcPr>
          <w:p w:rsidR="00075AFD" w:rsidRPr="001217FB" w:rsidRDefault="00075AFD" w:rsidP="00DA4F2C">
            <w:pPr>
              <w:jc w:val="both"/>
              <w:rPr>
                <w:szCs w:val="28"/>
              </w:rPr>
            </w:pPr>
            <w:r w:rsidRPr="001217FB">
              <w:rPr>
                <w:szCs w:val="28"/>
              </w:rPr>
              <w:t>удовлетворительно</w:t>
            </w:r>
          </w:p>
        </w:tc>
        <w:tc>
          <w:tcPr>
            <w:tcW w:w="1620" w:type="dxa"/>
            <w:shd w:val="clear" w:color="auto" w:fill="auto"/>
          </w:tcPr>
          <w:p w:rsidR="00075AFD" w:rsidRPr="001217FB" w:rsidRDefault="00075AFD" w:rsidP="00DA4F2C">
            <w:pPr>
              <w:jc w:val="center"/>
              <w:rPr>
                <w:szCs w:val="28"/>
              </w:rPr>
            </w:pPr>
            <w:r w:rsidRPr="001217FB">
              <w:rPr>
                <w:szCs w:val="28"/>
              </w:rPr>
              <w:t>5 баллов</w:t>
            </w:r>
          </w:p>
        </w:tc>
      </w:tr>
      <w:tr w:rsidR="00075AFD" w:rsidRPr="001217FB" w:rsidTr="00DA4F2C">
        <w:trPr>
          <w:trHeight w:val="329"/>
        </w:trPr>
        <w:tc>
          <w:tcPr>
            <w:tcW w:w="7740" w:type="dxa"/>
          </w:tcPr>
          <w:p w:rsidR="00075AFD" w:rsidRPr="001217FB" w:rsidRDefault="00075AFD" w:rsidP="00DA4F2C">
            <w:pPr>
              <w:jc w:val="both"/>
              <w:rPr>
                <w:szCs w:val="28"/>
              </w:rPr>
            </w:pPr>
            <w:r w:rsidRPr="001217FB">
              <w:rPr>
                <w:szCs w:val="28"/>
              </w:rPr>
              <w:t>полностью устраивает</w:t>
            </w:r>
          </w:p>
        </w:tc>
        <w:tc>
          <w:tcPr>
            <w:tcW w:w="1620" w:type="dxa"/>
            <w:shd w:val="clear" w:color="auto" w:fill="auto"/>
          </w:tcPr>
          <w:p w:rsidR="00075AFD" w:rsidRPr="001217FB" w:rsidRDefault="00075AFD" w:rsidP="00DA4F2C">
            <w:pPr>
              <w:jc w:val="center"/>
              <w:rPr>
                <w:szCs w:val="28"/>
              </w:rPr>
            </w:pPr>
            <w:r w:rsidRPr="001217FB">
              <w:rPr>
                <w:szCs w:val="28"/>
              </w:rPr>
              <w:t>10 баллов</w:t>
            </w:r>
          </w:p>
        </w:tc>
      </w:tr>
    </w:tbl>
    <w:p w:rsidR="00075AFD" w:rsidRPr="001217FB" w:rsidRDefault="00075AFD" w:rsidP="00075AFD">
      <w:pPr>
        <w:rPr>
          <w:b/>
          <w:szCs w:val="28"/>
        </w:rPr>
      </w:pPr>
    </w:p>
    <w:p w:rsidR="00075AFD" w:rsidRPr="001217FB" w:rsidRDefault="00075AFD" w:rsidP="00075AFD">
      <w:pPr>
        <w:jc w:val="both"/>
        <w:rPr>
          <w:b/>
          <w:szCs w:val="28"/>
        </w:rPr>
      </w:pPr>
      <w:r w:rsidRPr="001217FB">
        <w:rPr>
          <w:b/>
          <w:szCs w:val="28"/>
        </w:rPr>
        <w:t>3</w:t>
      </w:r>
      <w:r>
        <w:rPr>
          <w:b/>
          <w:szCs w:val="28"/>
        </w:rPr>
        <w:t>.</w:t>
      </w:r>
      <w:r w:rsidRPr="001217FB">
        <w:rPr>
          <w:b/>
          <w:szCs w:val="28"/>
        </w:rPr>
        <w:t xml:space="preserve"> Доступность услуг для инвалидов.</w:t>
      </w:r>
    </w:p>
    <w:p w:rsidR="00075AFD" w:rsidRPr="001217FB" w:rsidRDefault="004119F9" w:rsidP="00075AFD">
      <w:pPr>
        <w:jc w:val="both"/>
        <w:rPr>
          <w:b/>
          <w:szCs w:val="28"/>
        </w:rPr>
      </w:pPr>
      <w:r>
        <w:rPr>
          <w:b/>
          <w:szCs w:val="28"/>
        </w:rPr>
        <w:t>3.3</w:t>
      </w:r>
      <w:r w:rsidR="00075AFD" w:rsidRPr="001217FB">
        <w:rPr>
          <w:b/>
          <w:szCs w:val="28"/>
        </w:rPr>
        <w:t>. Удовлетворенность доступностью образовательных услуг для лиц с ограниченными возможностями здоровья и инвалидов.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0"/>
        <w:gridCol w:w="1620"/>
      </w:tblGrid>
      <w:tr w:rsidR="00075AFD" w:rsidRPr="001217FB" w:rsidTr="00DA4F2C">
        <w:trPr>
          <w:trHeight w:val="180"/>
        </w:trPr>
        <w:tc>
          <w:tcPr>
            <w:tcW w:w="7740" w:type="dxa"/>
          </w:tcPr>
          <w:p w:rsidR="00075AFD" w:rsidRPr="001217FB" w:rsidRDefault="00075AFD" w:rsidP="00DA4F2C">
            <w:pPr>
              <w:jc w:val="both"/>
              <w:rPr>
                <w:i/>
                <w:szCs w:val="28"/>
              </w:rPr>
            </w:pPr>
            <w:r w:rsidRPr="001217FB">
              <w:rPr>
                <w:i/>
                <w:szCs w:val="28"/>
              </w:rPr>
              <w:t>Выберите один из вариантов ответа:</w:t>
            </w:r>
          </w:p>
        </w:tc>
        <w:tc>
          <w:tcPr>
            <w:tcW w:w="1620" w:type="dxa"/>
          </w:tcPr>
          <w:p w:rsidR="00075AFD" w:rsidRPr="001217FB" w:rsidRDefault="00075AFD" w:rsidP="00DA4F2C">
            <w:pPr>
              <w:jc w:val="center"/>
              <w:rPr>
                <w:i/>
                <w:szCs w:val="28"/>
              </w:rPr>
            </w:pPr>
            <w:r w:rsidRPr="001217FB">
              <w:rPr>
                <w:i/>
                <w:szCs w:val="28"/>
              </w:rPr>
              <w:t>Балл</w:t>
            </w:r>
          </w:p>
        </w:tc>
      </w:tr>
      <w:tr w:rsidR="00075AFD" w:rsidRPr="001217FB" w:rsidTr="00DA4F2C">
        <w:trPr>
          <w:trHeight w:val="300"/>
        </w:trPr>
        <w:tc>
          <w:tcPr>
            <w:tcW w:w="7740" w:type="dxa"/>
          </w:tcPr>
          <w:p w:rsidR="00075AFD" w:rsidRPr="001217FB" w:rsidRDefault="00075AFD" w:rsidP="00DA4F2C">
            <w:pPr>
              <w:jc w:val="both"/>
              <w:rPr>
                <w:szCs w:val="28"/>
              </w:rPr>
            </w:pPr>
            <w:r w:rsidRPr="001217FB">
              <w:rPr>
                <w:szCs w:val="28"/>
              </w:rPr>
              <w:t xml:space="preserve">неудовлетворительно, не устраивает (условия полностью </w:t>
            </w:r>
            <w:r w:rsidRPr="001217FB">
              <w:rPr>
                <w:szCs w:val="28"/>
              </w:rPr>
              <w:lastRenderedPageBreak/>
              <w:t>отсутствуют)</w:t>
            </w:r>
          </w:p>
        </w:tc>
        <w:tc>
          <w:tcPr>
            <w:tcW w:w="1620" w:type="dxa"/>
            <w:shd w:val="clear" w:color="auto" w:fill="auto"/>
          </w:tcPr>
          <w:p w:rsidR="00075AFD" w:rsidRPr="001217FB" w:rsidRDefault="00075AFD" w:rsidP="00DA4F2C">
            <w:pPr>
              <w:jc w:val="center"/>
              <w:rPr>
                <w:szCs w:val="28"/>
              </w:rPr>
            </w:pPr>
            <w:r w:rsidRPr="001217FB">
              <w:rPr>
                <w:szCs w:val="28"/>
              </w:rPr>
              <w:lastRenderedPageBreak/>
              <w:t>0 баллов</w:t>
            </w:r>
          </w:p>
        </w:tc>
      </w:tr>
      <w:tr w:rsidR="00075AFD" w:rsidRPr="001217FB" w:rsidTr="00DA4F2C">
        <w:trPr>
          <w:trHeight w:val="300"/>
        </w:trPr>
        <w:tc>
          <w:tcPr>
            <w:tcW w:w="7740" w:type="dxa"/>
          </w:tcPr>
          <w:p w:rsidR="00075AFD" w:rsidRPr="001217FB" w:rsidRDefault="00075AFD" w:rsidP="00DA4F2C">
            <w:pPr>
              <w:jc w:val="both"/>
              <w:rPr>
                <w:szCs w:val="28"/>
              </w:rPr>
            </w:pPr>
            <w:r w:rsidRPr="001217FB">
              <w:rPr>
                <w:szCs w:val="28"/>
              </w:rPr>
              <w:t xml:space="preserve">удовлетворительно, но </w:t>
            </w:r>
            <w:r>
              <w:rPr>
                <w:szCs w:val="28"/>
              </w:rPr>
              <w:t xml:space="preserve">есть </w:t>
            </w:r>
            <w:r w:rsidRPr="001217FB">
              <w:rPr>
                <w:szCs w:val="28"/>
              </w:rPr>
              <w:t>недостатки</w:t>
            </w:r>
          </w:p>
        </w:tc>
        <w:tc>
          <w:tcPr>
            <w:tcW w:w="1620" w:type="dxa"/>
            <w:shd w:val="clear" w:color="auto" w:fill="auto"/>
          </w:tcPr>
          <w:p w:rsidR="00075AFD" w:rsidRPr="001217FB" w:rsidRDefault="00075AFD" w:rsidP="00DA4F2C">
            <w:pPr>
              <w:jc w:val="center"/>
              <w:rPr>
                <w:szCs w:val="28"/>
              </w:rPr>
            </w:pPr>
            <w:r w:rsidRPr="001217FB">
              <w:rPr>
                <w:szCs w:val="28"/>
              </w:rPr>
              <w:t>5 баллов</w:t>
            </w:r>
          </w:p>
        </w:tc>
      </w:tr>
      <w:tr w:rsidR="00075AFD" w:rsidTr="00DA4F2C">
        <w:trPr>
          <w:trHeight w:val="300"/>
        </w:trPr>
        <w:tc>
          <w:tcPr>
            <w:tcW w:w="7740" w:type="dxa"/>
          </w:tcPr>
          <w:p w:rsidR="00075AFD" w:rsidRPr="001217FB" w:rsidRDefault="00075AFD" w:rsidP="00DA4F2C">
            <w:pPr>
              <w:jc w:val="both"/>
              <w:rPr>
                <w:szCs w:val="28"/>
              </w:rPr>
            </w:pPr>
            <w:r w:rsidRPr="001217FB">
              <w:rPr>
                <w:szCs w:val="28"/>
              </w:rPr>
              <w:t>отлично, полностью удовлетворен(а) (условия полностью соответствуют потребностям)</w:t>
            </w:r>
          </w:p>
        </w:tc>
        <w:tc>
          <w:tcPr>
            <w:tcW w:w="1620" w:type="dxa"/>
            <w:shd w:val="clear" w:color="auto" w:fill="auto"/>
          </w:tcPr>
          <w:p w:rsidR="00075AFD" w:rsidRDefault="00075AFD" w:rsidP="00DA4F2C">
            <w:pPr>
              <w:jc w:val="center"/>
              <w:rPr>
                <w:szCs w:val="28"/>
              </w:rPr>
            </w:pPr>
            <w:r w:rsidRPr="001217FB">
              <w:rPr>
                <w:szCs w:val="28"/>
              </w:rPr>
              <w:t>10 баллов</w:t>
            </w:r>
          </w:p>
        </w:tc>
      </w:tr>
    </w:tbl>
    <w:p w:rsidR="00075AFD" w:rsidRPr="00A90810" w:rsidRDefault="00075AFD" w:rsidP="00075AFD">
      <w:pPr>
        <w:jc w:val="both"/>
        <w:rPr>
          <w:b/>
          <w:szCs w:val="28"/>
        </w:rPr>
      </w:pPr>
    </w:p>
    <w:p w:rsidR="00075AFD" w:rsidRDefault="00075AFD" w:rsidP="00075AFD">
      <w:pPr>
        <w:jc w:val="both"/>
        <w:rPr>
          <w:b/>
          <w:szCs w:val="28"/>
        </w:rPr>
      </w:pPr>
      <w:r w:rsidRPr="00A90810">
        <w:rPr>
          <w:b/>
          <w:szCs w:val="28"/>
        </w:rPr>
        <w:t>4</w:t>
      </w:r>
      <w:r>
        <w:rPr>
          <w:b/>
          <w:szCs w:val="28"/>
        </w:rPr>
        <w:t>.</w:t>
      </w:r>
      <w:r w:rsidRPr="00A90810">
        <w:rPr>
          <w:b/>
          <w:szCs w:val="28"/>
        </w:rPr>
        <w:t xml:space="preserve"> Доброжелательность, вежливость работников организации.</w:t>
      </w:r>
    </w:p>
    <w:p w:rsidR="00075AFD" w:rsidRPr="00A90810" w:rsidRDefault="00075AFD" w:rsidP="00075AFD">
      <w:pPr>
        <w:jc w:val="both"/>
        <w:rPr>
          <w:b/>
          <w:szCs w:val="28"/>
        </w:rPr>
      </w:pPr>
      <w:r w:rsidRPr="00A90810">
        <w:rPr>
          <w:b/>
          <w:szCs w:val="28"/>
        </w:rPr>
        <w:t>4.1</w:t>
      </w:r>
      <w:r>
        <w:rPr>
          <w:b/>
          <w:szCs w:val="28"/>
        </w:rPr>
        <w:t>.</w:t>
      </w:r>
      <w:r w:rsidRPr="00A90810">
        <w:rPr>
          <w:b/>
          <w:szCs w:val="28"/>
        </w:rPr>
        <w:t xml:space="preserve"> Доброжелательность, вежливость работников образовательной организации, обеспечивающих первичный контакт и получателя услуги при обращении в ОО.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0"/>
        <w:gridCol w:w="1620"/>
      </w:tblGrid>
      <w:tr w:rsidR="00075AFD" w:rsidTr="00DA4F2C">
        <w:trPr>
          <w:trHeight w:val="180"/>
        </w:trPr>
        <w:tc>
          <w:tcPr>
            <w:tcW w:w="7740" w:type="dxa"/>
          </w:tcPr>
          <w:p w:rsidR="00075AFD" w:rsidRDefault="00075AFD" w:rsidP="00DA4F2C">
            <w:pPr>
              <w:jc w:val="both"/>
              <w:rPr>
                <w:i/>
                <w:szCs w:val="28"/>
              </w:rPr>
            </w:pPr>
            <w:r w:rsidRPr="00A90810">
              <w:rPr>
                <w:i/>
                <w:szCs w:val="28"/>
              </w:rPr>
              <w:t>Выберите один из вариантов ответа</w:t>
            </w:r>
            <w:r>
              <w:rPr>
                <w:i/>
                <w:szCs w:val="28"/>
              </w:rPr>
              <w:t>:</w:t>
            </w:r>
          </w:p>
        </w:tc>
        <w:tc>
          <w:tcPr>
            <w:tcW w:w="1620" w:type="dxa"/>
          </w:tcPr>
          <w:p w:rsidR="00075AFD" w:rsidRDefault="00075AFD" w:rsidP="00DA4F2C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Балл</w:t>
            </w:r>
          </w:p>
        </w:tc>
      </w:tr>
      <w:tr w:rsidR="00075AFD" w:rsidTr="00DA4F2C">
        <w:trPr>
          <w:trHeight w:val="300"/>
        </w:trPr>
        <w:tc>
          <w:tcPr>
            <w:tcW w:w="7740" w:type="dxa"/>
          </w:tcPr>
          <w:p w:rsidR="00075AFD" w:rsidRDefault="00075AFD" w:rsidP="00DA4F2C">
            <w:pPr>
              <w:jc w:val="both"/>
              <w:rPr>
                <w:szCs w:val="28"/>
              </w:rPr>
            </w:pPr>
            <w:r w:rsidRPr="00A90810">
              <w:rPr>
                <w:szCs w:val="28"/>
              </w:rPr>
              <w:t>неудовлетворительно, не устраивает</w:t>
            </w:r>
          </w:p>
        </w:tc>
        <w:tc>
          <w:tcPr>
            <w:tcW w:w="1620" w:type="dxa"/>
            <w:shd w:val="clear" w:color="auto" w:fill="auto"/>
          </w:tcPr>
          <w:p w:rsidR="00075AFD" w:rsidRDefault="00075AFD" w:rsidP="00DA4F2C">
            <w:pPr>
              <w:jc w:val="center"/>
              <w:rPr>
                <w:szCs w:val="28"/>
              </w:rPr>
            </w:pPr>
            <w:r w:rsidRPr="00A90810">
              <w:rPr>
                <w:szCs w:val="28"/>
              </w:rPr>
              <w:t>0 баллов</w:t>
            </w:r>
          </w:p>
        </w:tc>
      </w:tr>
      <w:tr w:rsidR="00075AFD" w:rsidTr="00DA4F2C">
        <w:trPr>
          <w:trHeight w:val="300"/>
        </w:trPr>
        <w:tc>
          <w:tcPr>
            <w:tcW w:w="7740" w:type="dxa"/>
          </w:tcPr>
          <w:p w:rsidR="00075AFD" w:rsidRDefault="00075AFD" w:rsidP="00DA4F2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удовлетворительно</w:t>
            </w:r>
          </w:p>
        </w:tc>
        <w:tc>
          <w:tcPr>
            <w:tcW w:w="1620" w:type="dxa"/>
            <w:shd w:val="clear" w:color="auto" w:fill="auto"/>
          </w:tcPr>
          <w:p w:rsidR="00075AFD" w:rsidRDefault="00075AFD" w:rsidP="00DA4F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баллов</w:t>
            </w:r>
          </w:p>
        </w:tc>
      </w:tr>
      <w:tr w:rsidR="00075AFD" w:rsidTr="00DA4F2C">
        <w:trPr>
          <w:trHeight w:val="329"/>
        </w:trPr>
        <w:tc>
          <w:tcPr>
            <w:tcW w:w="7740" w:type="dxa"/>
          </w:tcPr>
          <w:p w:rsidR="00075AFD" w:rsidRPr="00A90810" w:rsidRDefault="00075AFD" w:rsidP="00DA4F2C">
            <w:pPr>
              <w:jc w:val="both"/>
              <w:rPr>
                <w:szCs w:val="28"/>
              </w:rPr>
            </w:pPr>
            <w:r w:rsidRPr="00A90810">
              <w:rPr>
                <w:szCs w:val="28"/>
              </w:rPr>
              <w:t>полностью устраивает</w:t>
            </w:r>
          </w:p>
        </w:tc>
        <w:tc>
          <w:tcPr>
            <w:tcW w:w="1620" w:type="dxa"/>
            <w:shd w:val="clear" w:color="auto" w:fill="auto"/>
          </w:tcPr>
          <w:p w:rsidR="00075AFD" w:rsidRPr="00A90810" w:rsidRDefault="00075AFD" w:rsidP="00DA4F2C">
            <w:pPr>
              <w:jc w:val="center"/>
              <w:rPr>
                <w:szCs w:val="28"/>
              </w:rPr>
            </w:pPr>
            <w:r w:rsidRPr="00A90810">
              <w:rPr>
                <w:szCs w:val="28"/>
              </w:rPr>
              <w:t>10 баллов</w:t>
            </w:r>
          </w:p>
        </w:tc>
      </w:tr>
    </w:tbl>
    <w:p w:rsidR="00075AFD" w:rsidRPr="00A90810" w:rsidRDefault="00075AFD" w:rsidP="00075AFD">
      <w:pPr>
        <w:rPr>
          <w:b/>
          <w:szCs w:val="28"/>
        </w:rPr>
      </w:pPr>
    </w:p>
    <w:p w:rsidR="00075AFD" w:rsidRPr="00A90810" w:rsidRDefault="00075AFD" w:rsidP="00075AFD">
      <w:pPr>
        <w:jc w:val="both"/>
        <w:rPr>
          <w:b/>
          <w:szCs w:val="28"/>
        </w:rPr>
      </w:pPr>
      <w:r w:rsidRPr="00A90810">
        <w:rPr>
          <w:b/>
          <w:szCs w:val="28"/>
        </w:rPr>
        <w:t>4.2</w:t>
      </w:r>
      <w:r>
        <w:rPr>
          <w:b/>
          <w:szCs w:val="28"/>
        </w:rPr>
        <w:t>.</w:t>
      </w:r>
      <w:r w:rsidRPr="00A90810">
        <w:rPr>
          <w:b/>
          <w:szCs w:val="28"/>
        </w:rPr>
        <w:t xml:space="preserve"> Доброжелательность, вежливость работников образовательной организации, обеспечивающих оказание образовательной услуги при обращении в ОО.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0"/>
        <w:gridCol w:w="1620"/>
      </w:tblGrid>
      <w:tr w:rsidR="00075AFD" w:rsidTr="00DA4F2C">
        <w:trPr>
          <w:trHeight w:val="180"/>
        </w:trPr>
        <w:tc>
          <w:tcPr>
            <w:tcW w:w="7740" w:type="dxa"/>
          </w:tcPr>
          <w:p w:rsidR="00075AFD" w:rsidRDefault="00075AFD" w:rsidP="00DA4F2C">
            <w:pPr>
              <w:jc w:val="both"/>
              <w:rPr>
                <w:i/>
                <w:szCs w:val="28"/>
              </w:rPr>
            </w:pPr>
            <w:r w:rsidRPr="00A90810">
              <w:rPr>
                <w:i/>
                <w:szCs w:val="28"/>
              </w:rPr>
              <w:t>Выберите один из вариантов ответа</w:t>
            </w:r>
            <w:r>
              <w:rPr>
                <w:i/>
                <w:szCs w:val="28"/>
              </w:rPr>
              <w:t>:</w:t>
            </w:r>
          </w:p>
        </w:tc>
        <w:tc>
          <w:tcPr>
            <w:tcW w:w="1620" w:type="dxa"/>
          </w:tcPr>
          <w:p w:rsidR="00075AFD" w:rsidRDefault="00075AFD" w:rsidP="00DA4F2C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Балл</w:t>
            </w:r>
          </w:p>
        </w:tc>
      </w:tr>
      <w:tr w:rsidR="00075AFD" w:rsidTr="00DA4F2C">
        <w:trPr>
          <w:trHeight w:val="300"/>
        </w:trPr>
        <w:tc>
          <w:tcPr>
            <w:tcW w:w="7740" w:type="dxa"/>
          </w:tcPr>
          <w:p w:rsidR="00075AFD" w:rsidRDefault="00075AFD" w:rsidP="00DA4F2C">
            <w:pPr>
              <w:jc w:val="both"/>
              <w:rPr>
                <w:szCs w:val="28"/>
              </w:rPr>
            </w:pPr>
            <w:r w:rsidRPr="00A90810">
              <w:rPr>
                <w:szCs w:val="28"/>
              </w:rPr>
              <w:t>неудовлетворительно, не устраивает</w:t>
            </w:r>
          </w:p>
        </w:tc>
        <w:tc>
          <w:tcPr>
            <w:tcW w:w="1620" w:type="dxa"/>
            <w:shd w:val="clear" w:color="auto" w:fill="auto"/>
          </w:tcPr>
          <w:p w:rsidR="00075AFD" w:rsidRDefault="00075AFD" w:rsidP="00DA4F2C">
            <w:pPr>
              <w:jc w:val="center"/>
              <w:rPr>
                <w:szCs w:val="28"/>
              </w:rPr>
            </w:pPr>
            <w:r w:rsidRPr="00A90810">
              <w:rPr>
                <w:szCs w:val="28"/>
              </w:rPr>
              <w:t>0 баллов</w:t>
            </w:r>
          </w:p>
        </w:tc>
      </w:tr>
      <w:tr w:rsidR="00075AFD" w:rsidTr="00DA4F2C">
        <w:trPr>
          <w:trHeight w:val="300"/>
        </w:trPr>
        <w:tc>
          <w:tcPr>
            <w:tcW w:w="7740" w:type="dxa"/>
          </w:tcPr>
          <w:p w:rsidR="00075AFD" w:rsidRDefault="00075AFD" w:rsidP="00DA4F2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удовлетворительно</w:t>
            </w:r>
          </w:p>
        </w:tc>
        <w:tc>
          <w:tcPr>
            <w:tcW w:w="1620" w:type="dxa"/>
            <w:shd w:val="clear" w:color="auto" w:fill="auto"/>
          </w:tcPr>
          <w:p w:rsidR="00075AFD" w:rsidRDefault="00075AFD" w:rsidP="00DA4F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баллов</w:t>
            </w:r>
          </w:p>
        </w:tc>
      </w:tr>
      <w:tr w:rsidR="00075AFD" w:rsidTr="00DA4F2C">
        <w:trPr>
          <w:trHeight w:val="329"/>
        </w:trPr>
        <w:tc>
          <w:tcPr>
            <w:tcW w:w="7740" w:type="dxa"/>
          </w:tcPr>
          <w:p w:rsidR="00075AFD" w:rsidRPr="00A90810" w:rsidRDefault="00075AFD" w:rsidP="00DA4F2C">
            <w:pPr>
              <w:jc w:val="both"/>
              <w:rPr>
                <w:szCs w:val="28"/>
              </w:rPr>
            </w:pPr>
            <w:r w:rsidRPr="00A90810">
              <w:rPr>
                <w:szCs w:val="28"/>
              </w:rPr>
              <w:t>полностью устраивает</w:t>
            </w:r>
          </w:p>
        </w:tc>
        <w:tc>
          <w:tcPr>
            <w:tcW w:w="1620" w:type="dxa"/>
            <w:shd w:val="clear" w:color="auto" w:fill="auto"/>
          </w:tcPr>
          <w:p w:rsidR="00075AFD" w:rsidRPr="00A90810" w:rsidRDefault="00075AFD" w:rsidP="00DA4F2C">
            <w:pPr>
              <w:jc w:val="center"/>
              <w:rPr>
                <w:szCs w:val="28"/>
              </w:rPr>
            </w:pPr>
            <w:r w:rsidRPr="00A90810">
              <w:rPr>
                <w:szCs w:val="28"/>
              </w:rPr>
              <w:t>10 баллов</w:t>
            </w:r>
          </w:p>
        </w:tc>
      </w:tr>
    </w:tbl>
    <w:p w:rsidR="00075AFD" w:rsidRPr="00A90810" w:rsidRDefault="00075AFD" w:rsidP="00075AFD">
      <w:pPr>
        <w:rPr>
          <w:b/>
          <w:szCs w:val="28"/>
        </w:rPr>
      </w:pPr>
    </w:p>
    <w:p w:rsidR="00075AFD" w:rsidRPr="00A90810" w:rsidRDefault="00075AFD" w:rsidP="00075AFD">
      <w:pPr>
        <w:jc w:val="both"/>
        <w:rPr>
          <w:b/>
          <w:szCs w:val="28"/>
        </w:rPr>
      </w:pPr>
      <w:r w:rsidRPr="00A90810">
        <w:rPr>
          <w:b/>
          <w:szCs w:val="28"/>
        </w:rPr>
        <w:t>4.3</w:t>
      </w:r>
      <w:r>
        <w:rPr>
          <w:b/>
          <w:szCs w:val="28"/>
        </w:rPr>
        <w:t>.</w:t>
      </w:r>
      <w:r w:rsidRPr="00A90810">
        <w:rPr>
          <w:b/>
          <w:szCs w:val="28"/>
        </w:rPr>
        <w:t xml:space="preserve"> Доброжелательность, вежливость работников образовательной организации при использовании дистанционных форм взаимодействия.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0"/>
        <w:gridCol w:w="1620"/>
      </w:tblGrid>
      <w:tr w:rsidR="00075AFD" w:rsidTr="00DA4F2C">
        <w:trPr>
          <w:trHeight w:val="180"/>
        </w:trPr>
        <w:tc>
          <w:tcPr>
            <w:tcW w:w="7740" w:type="dxa"/>
          </w:tcPr>
          <w:p w:rsidR="00075AFD" w:rsidRDefault="00075AFD" w:rsidP="00DA4F2C">
            <w:pPr>
              <w:jc w:val="both"/>
              <w:rPr>
                <w:i/>
                <w:szCs w:val="28"/>
              </w:rPr>
            </w:pPr>
            <w:r w:rsidRPr="00A90810">
              <w:rPr>
                <w:i/>
                <w:szCs w:val="28"/>
              </w:rPr>
              <w:t>Выберите один из вариантов ответа</w:t>
            </w:r>
            <w:r>
              <w:rPr>
                <w:i/>
                <w:szCs w:val="28"/>
              </w:rPr>
              <w:t>:</w:t>
            </w:r>
          </w:p>
        </w:tc>
        <w:tc>
          <w:tcPr>
            <w:tcW w:w="1620" w:type="dxa"/>
          </w:tcPr>
          <w:p w:rsidR="00075AFD" w:rsidRDefault="00075AFD" w:rsidP="00DA4F2C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Балл</w:t>
            </w:r>
          </w:p>
        </w:tc>
      </w:tr>
      <w:tr w:rsidR="00075AFD" w:rsidTr="00DA4F2C">
        <w:trPr>
          <w:trHeight w:val="300"/>
        </w:trPr>
        <w:tc>
          <w:tcPr>
            <w:tcW w:w="7740" w:type="dxa"/>
          </w:tcPr>
          <w:p w:rsidR="00075AFD" w:rsidRDefault="00075AFD" w:rsidP="00DA4F2C">
            <w:pPr>
              <w:jc w:val="both"/>
              <w:rPr>
                <w:szCs w:val="28"/>
              </w:rPr>
            </w:pPr>
            <w:r w:rsidRPr="00A90810">
              <w:rPr>
                <w:szCs w:val="28"/>
              </w:rPr>
              <w:t>неудовлетворительно, не устраивает</w:t>
            </w:r>
          </w:p>
        </w:tc>
        <w:tc>
          <w:tcPr>
            <w:tcW w:w="1620" w:type="dxa"/>
            <w:shd w:val="clear" w:color="auto" w:fill="auto"/>
          </w:tcPr>
          <w:p w:rsidR="00075AFD" w:rsidRDefault="00075AFD" w:rsidP="00DA4F2C">
            <w:pPr>
              <w:jc w:val="center"/>
              <w:rPr>
                <w:szCs w:val="28"/>
              </w:rPr>
            </w:pPr>
            <w:r w:rsidRPr="00A90810">
              <w:rPr>
                <w:szCs w:val="28"/>
              </w:rPr>
              <w:t>0 баллов</w:t>
            </w:r>
          </w:p>
        </w:tc>
      </w:tr>
      <w:tr w:rsidR="00075AFD" w:rsidTr="00DA4F2C">
        <w:trPr>
          <w:trHeight w:val="300"/>
        </w:trPr>
        <w:tc>
          <w:tcPr>
            <w:tcW w:w="7740" w:type="dxa"/>
          </w:tcPr>
          <w:p w:rsidR="00075AFD" w:rsidRDefault="00075AFD" w:rsidP="00DA4F2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удовлетворительно</w:t>
            </w:r>
          </w:p>
        </w:tc>
        <w:tc>
          <w:tcPr>
            <w:tcW w:w="1620" w:type="dxa"/>
            <w:shd w:val="clear" w:color="auto" w:fill="auto"/>
          </w:tcPr>
          <w:p w:rsidR="00075AFD" w:rsidRDefault="00075AFD" w:rsidP="00DA4F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баллов</w:t>
            </w:r>
          </w:p>
        </w:tc>
      </w:tr>
      <w:tr w:rsidR="00075AFD" w:rsidTr="00DA4F2C">
        <w:trPr>
          <w:trHeight w:val="329"/>
        </w:trPr>
        <w:tc>
          <w:tcPr>
            <w:tcW w:w="7740" w:type="dxa"/>
          </w:tcPr>
          <w:p w:rsidR="00075AFD" w:rsidRPr="00A90810" w:rsidRDefault="00075AFD" w:rsidP="00DA4F2C">
            <w:pPr>
              <w:jc w:val="both"/>
              <w:rPr>
                <w:szCs w:val="28"/>
              </w:rPr>
            </w:pPr>
            <w:r w:rsidRPr="00A90810">
              <w:rPr>
                <w:szCs w:val="28"/>
              </w:rPr>
              <w:t>полностью устраивает</w:t>
            </w:r>
          </w:p>
        </w:tc>
        <w:tc>
          <w:tcPr>
            <w:tcW w:w="1620" w:type="dxa"/>
            <w:shd w:val="clear" w:color="auto" w:fill="auto"/>
          </w:tcPr>
          <w:p w:rsidR="00075AFD" w:rsidRPr="00A90810" w:rsidRDefault="00075AFD" w:rsidP="00DA4F2C">
            <w:pPr>
              <w:jc w:val="center"/>
              <w:rPr>
                <w:szCs w:val="28"/>
              </w:rPr>
            </w:pPr>
            <w:r w:rsidRPr="00A90810">
              <w:rPr>
                <w:szCs w:val="28"/>
              </w:rPr>
              <w:t>10 баллов</w:t>
            </w:r>
          </w:p>
        </w:tc>
      </w:tr>
    </w:tbl>
    <w:p w:rsidR="00075AFD" w:rsidRPr="00A90810" w:rsidRDefault="00075AFD" w:rsidP="00075AFD">
      <w:pPr>
        <w:rPr>
          <w:b/>
          <w:szCs w:val="28"/>
        </w:rPr>
      </w:pPr>
    </w:p>
    <w:p w:rsidR="00075AFD" w:rsidRPr="00A90810" w:rsidRDefault="00075AFD" w:rsidP="00075AFD">
      <w:pPr>
        <w:jc w:val="both"/>
        <w:rPr>
          <w:b/>
          <w:szCs w:val="28"/>
        </w:rPr>
      </w:pPr>
      <w:r w:rsidRPr="00A90810">
        <w:rPr>
          <w:b/>
          <w:szCs w:val="28"/>
        </w:rPr>
        <w:t>5</w:t>
      </w:r>
      <w:r>
        <w:rPr>
          <w:b/>
          <w:szCs w:val="28"/>
        </w:rPr>
        <w:t>.</w:t>
      </w:r>
      <w:r w:rsidRPr="00A90810">
        <w:rPr>
          <w:b/>
          <w:szCs w:val="28"/>
        </w:rPr>
        <w:t xml:space="preserve"> Удовлетворенность условиями оказания услуг.</w:t>
      </w:r>
    </w:p>
    <w:p w:rsidR="00075AFD" w:rsidRDefault="00075AFD" w:rsidP="00075AFD">
      <w:pPr>
        <w:jc w:val="both"/>
        <w:rPr>
          <w:b/>
          <w:szCs w:val="28"/>
        </w:rPr>
      </w:pPr>
      <w:r w:rsidRPr="00A90810">
        <w:rPr>
          <w:b/>
          <w:szCs w:val="28"/>
        </w:rPr>
        <w:t>5.1</w:t>
      </w:r>
      <w:r>
        <w:rPr>
          <w:b/>
          <w:szCs w:val="28"/>
        </w:rPr>
        <w:t>.</w:t>
      </w:r>
      <w:r w:rsidRPr="00A90810">
        <w:rPr>
          <w:b/>
          <w:szCs w:val="28"/>
        </w:rPr>
        <w:t xml:space="preserve"> Готовность рекомендовать образовательную организацию родственникам и знакомым.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0"/>
        <w:gridCol w:w="1620"/>
      </w:tblGrid>
      <w:tr w:rsidR="00075AFD" w:rsidTr="00DA4F2C">
        <w:trPr>
          <w:trHeight w:val="180"/>
        </w:trPr>
        <w:tc>
          <w:tcPr>
            <w:tcW w:w="7740" w:type="dxa"/>
          </w:tcPr>
          <w:p w:rsidR="00075AFD" w:rsidRDefault="00075AFD" w:rsidP="00DA4F2C">
            <w:pPr>
              <w:jc w:val="both"/>
              <w:rPr>
                <w:i/>
                <w:szCs w:val="28"/>
              </w:rPr>
            </w:pPr>
            <w:r w:rsidRPr="00A90810">
              <w:rPr>
                <w:i/>
                <w:szCs w:val="28"/>
              </w:rPr>
              <w:t>Выберите один из вариантов ответа</w:t>
            </w:r>
            <w:r>
              <w:rPr>
                <w:i/>
                <w:szCs w:val="28"/>
              </w:rPr>
              <w:t>:</w:t>
            </w:r>
          </w:p>
        </w:tc>
        <w:tc>
          <w:tcPr>
            <w:tcW w:w="1620" w:type="dxa"/>
          </w:tcPr>
          <w:p w:rsidR="00075AFD" w:rsidRDefault="00075AFD" w:rsidP="00DA4F2C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Балл</w:t>
            </w:r>
          </w:p>
        </w:tc>
      </w:tr>
      <w:tr w:rsidR="00075AFD" w:rsidTr="00DA4F2C">
        <w:trPr>
          <w:trHeight w:val="300"/>
        </w:trPr>
        <w:tc>
          <w:tcPr>
            <w:tcW w:w="7740" w:type="dxa"/>
          </w:tcPr>
          <w:p w:rsidR="00075AFD" w:rsidRDefault="00075AFD" w:rsidP="00DA4F2C">
            <w:pPr>
              <w:jc w:val="both"/>
              <w:rPr>
                <w:szCs w:val="28"/>
              </w:rPr>
            </w:pPr>
            <w:r w:rsidRPr="00A90810">
              <w:rPr>
                <w:szCs w:val="28"/>
              </w:rPr>
              <w:t>не готов</w:t>
            </w:r>
          </w:p>
        </w:tc>
        <w:tc>
          <w:tcPr>
            <w:tcW w:w="1620" w:type="dxa"/>
            <w:shd w:val="clear" w:color="auto" w:fill="auto"/>
          </w:tcPr>
          <w:p w:rsidR="00075AFD" w:rsidRDefault="00075AFD" w:rsidP="00DA4F2C">
            <w:pPr>
              <w:jc w:val="center"/>
              <w:rPr>
                <w:szCs w:val="28"/>
              </w:rPr>
            </w:pPr>
            <w:r w:rsidRPr="00A90810">
              <w:rPr>
                <w:szCs w:val="28"/>
              </w:rPr>
              <w:t>0 баллов</w:t>
            </w:r>
          </w:p>
        </w:tc>
      </w:tr>
      <w:tr w:rsidR="00075AFD" w:rsidTr="00DA4F2C">
        <w:trPr>
          <w:trHeight w:val="300"/>
        </w:trPr>
        <w:tc>
          <w:tcPr>
            <w:tcW w:w="7740" w:type="dxa"/>
          </w:tcPr>
          <w:p w:rsidR="00075AFD" w:rsidRDefault="00075AFD" w:rsidP="00DA4F2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целом хорошо, но есть недостатки, могу рекомендовать</w:t>
            </w:r>
          </w:p>
        </w:tc>
        <w:tc>
          <w:tcPr>
            <w:tcW w:w="1620" w:type="dxa"/>
            <w:shd w:val="clear" w:color="auto" w:fill="auto"/>
          </w:tcPr>
          <w:p w:rsidR="00075AFD" w:rsidRDefault="00075AFD" w:rsidP="00DA4F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баллов</w:t>
            </w:r>
          </w:p>
        </w:tc>
      </w:tr>
      <w:tr w:rsidR="00075AFD" w:rsidTr="00DA4F2C">
        <w:trPr>
          <w:trHeight w:val="329"/>
        </w:trPr>
        <w:tc>
          <w:tcPr>
            <w:tcW w:w="7740" w:type="dxa"/>
          </w:tcPr>
          <w:p w:rsidR="00075AFD" w:rsidRPr="00A90810" w:rsidRDefault="00075AFD" w:rsidP="00DA4F2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A90810">
              <w:rPr>
                <w:szCs w:val="28"/>
              </w:rPr>
              <w:t>отов</w:t>
            </w:r>
            <w:r>
              <w:rPr>
                <w:szCs w:val="28"/>
              </w:rPr>
              <w:t xml:space="preserve"> рекомендовать</w:t>
            </w:r>
          </w:p>
        </w:tc>
        <w:tc>
          <w:tcPr>
            <w:tcW w:w="1620" w:type="dxa"/>
            <w:shd w:val="clear" w:color="auto" w:fill="auto"/>
          </w:tcPr>
          <w:p w:rsidR="00075AFD" w:rsidRPr="00A90810" w:rsidRDefault="00075AFD" w:rsidP="00DA4F2C">
            <w:pPr>
              <w:jc w:val="center"/>
              <w:rPr>
                <w:szCs w:val="28"/>
              </w:rPr>
            </w:pPr>
            <w:r w:rsidRPr="00A90810">
              <w:rPr>
                <w:szCs w:val="28"/>
              </w:rPr>
              <w:t>10 баллов</w:t>
            </w:r>
          </w:p>
        </w:tc>
      </w:tr>
    </w:tbl>
    <w:p w:rsidR="00075AFD" w:rsidRDefault="00075AFD" w:rsidP="00075AFD">
      <w:pPr>
        <w:rPr>
          <w:b/>
          <w:szCs w:val="28"/>
        </w:rPr>
      </w:pPr>
    </w:p>
    <w:p w:rsidR="00075AFD" w:rsidRPr="00A90810" w:rsidRDefault="00075AFD" w:rsidP="00075AFD">
      <w:pPr>
        <w:jc w:val="both"/>
        <w:rPr>
          <w:b/>
          <w:szCs w:val="28"/>
        </w:rPr>
      </w:pPr>
      <w:r w:rsidRPr="00A90810">
        <w:rPr>
          <w:b/>
          <w:szCs w:val="28"/>
        </w:rPr>
        <w:t>5.2</w:t>
      </w:r>
      <w:r>
        <w:rPr>
          <w:b/>
          <w:szCs w:val="28"/>
        </w:rPr>
        <w:t>.</w:t>
      </w:r>
      <w:r w:rsidRPr="00A90810">
        <w:rPr>
          <w:b/>
          <w:szCs w:val="28"/>
        </w:rPr>
        <w:t xml:space="preserve"> Удовлетворенность удобством графика работы образовательной организации.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0"/>
        <w:gridCol w:w="1620"/>
      </w:tblGrid>
      <w:tr w:rsidR="00075AFD" w:rsidTr="00DA4F2C">
        <w:trPr>
          <w:trHeight w:val="180"/>
        </w:trPr>
        <w:tc>
          <w:tcPr>
            <w:tcW w:w="7740" w:type="dxa"/>
          </w:tcPr>
          <w:p w:rsidR="00075AFD" w:rsidRDefault="00075AFD" w:rsidP="00DA4F2C">
            <w:pPr>
              <w:jc w:val="both"/>
              <w:rPr>
                <w:i/>
                <w:szCs w:val="28"/>
              </w:rPr>
            </w:pPr>
            <w:r w:rsidRPr="00A90810">
              <w:rPr>
                <w:i/>
                <w:szCs w:val="28"/>
              </w:rPr>
              <w:t>Выберите один из вариантов ответа</w:t>
            </w:r>
            <w:r>
              <w:rPr>
                <w:i/>
                <w:szCs w:val="28"/>
              </w:rPr>
              <w:t>:</w:t>
            </w:r>
          </w:p>
        </w:tc>
        <w:tc>
          <w:tcPr>
            <w:tcW w:w="1620" w:type="dxa"/>
          </w:tcPr>
          <w:p w:rsidR="00075AFD" w:rsidRDefault="00075AFD" w:rsidP="00DA4F2C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Балл</w:t>
            </w:r>
          </w:p>
        </w:tc>
      </w:tr>
      <w:tr w:rsidR="00075AFD" w:rsidTr="00DA4F2C">
        <w:trPr>
          <w:trHeight w:val="300"/>
        </w:trPr>
        <w:tc>
          <w:tcPr>
            <w:tcW w:w="7740" w:type="dxa"/>
          </w:tcPr>
          <w:p w:rsidR="00075AFD" w:rsidRDefault="00075AFD" w:rsidP="00DA4F2C">
            <w:pPr>
              <w:jc w:val="both"/>
              <w:rPr>
                <w:szCs w:val="28"/>
              </w:rPr>
            </w:pPr>
            <w:r w:rsidRPr="00A90810">
              <w:rPr>
                <w:szCs w:val="28"/>
              </w:rPr>
              <w:t>неудовлетворительно, не устраивает</w:t>
            </w:r>
          </w:p>
        </w:tc>
        <w:tc>
          <w:tcPr>
            <w:tcW w:w="1620" w:type="dxa"/>
            <w:shd w:val="clear" w:color="auto" w:fill="auto"/>
          </w:tcPr>
          <w:p w:rsidR="00075AFD" w:rsidRDefault="00075AFD" w:rsidP="00DA4F2C">
            <w:pPr>
              <w:jc w:val="center"/>
              <w:rPr>
                <w:szCs w:val="28"/>
              </w:rPr>
            </w:pPr>
            <w:r w:rsidRPr="00A90810">
              <w:rPr>
                <w:szCs w:val="28"/>
              </w:rPr>
              <w:t>0 баллов</w:t>
            </w:r>
          </w:p>
        </w:tc>
      </w:tr>
      <w:tr w:rsidR="00075AFD" w:rsidTr="00DA4F2C">
        <w:trPr>
          <w:trHeight w:val="300"/>
        </w:trPr>
        <w:tc>
          <w:tcPr>
            <w:tcW w:w="7740" w:type="dxa"/>
          </w:tcPr>
          <w:p w:rsidR="00075AFD" w:rsidRDefault="00075AFD" w:rsidP="00DA4F2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удовлетворительно</w:t>
            </w:r>
          </w:p>
        </w:tc>
        <w:tc>
          <w:tcPr>
            <w:tcW w:w="1620" w:type="dxa"/>
            <w:shd w:val="clear" w:color="auto" w:fill="auto"/>
          </w:tcPr>
          <w:p w:rsidR="00075AFD" w:rsidRDefault="00075AFD" w:rsidP="00DA4F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баллов</w:t>
            </w:r>
          </w:p>
        </w:tc>
      </w:tr>
      <w:tr w:rsidR="00075AFD" w:rsidTr="00DA4F2C">
        <w:trPr>
          <w:trHeight w:val="329"/>
        </w:trPr>
        <w:tc>
          <w:tcPr>
            <w:tcW w:w="7740" w:type="dxa"/>
          </w:tcPr>
          <w:p w:rsidR="00075AFD" w:rsidRPr="00A90810" w:rsidRDefault="00075AFD" w:rsidP="00DA4F2C">
            <w:pPr>
              <w:jc w:val="both"/>
              <w:rPr>
                <w:szCs w:val="28"/>
              </w:rPr>
            </w:pPr>
            <w:r w:rsidRPr="00A90810">
              <w:rPr>
                <w:szCs w:val="28"/>
              </w:rPr>
              <w:t>полностью устраивает</w:t>
            </w:r>
          </w:p>
        </w:tc>
        <w:tc>
          <w:tcPr>
            <w:tcW w:w="1620" w:type="dxa"/>
            <w:shd w:val="clear" w:color="auto" w:fill="auto"/>
          </w:tcPr>
          <w:p w:rsidR="00075AFD" w:rsidRPr="00A90810" w:rsidRDefault="00075AFD" w:rsidP="00DA4F2C">
            <w:pPr>
              <w:jc w:val="center"/>
              <w:rPr>
                <w:szCs w:val="28"/>
              </w:rPr>
            </w:pPr>
            <w:r w:rsidRPr="00A90810">
              <w:rPr>
                <w:szCs w:val="28"/>
              </w:rPr>
              <w:t>10 баллов</w:t>
            </w:r>
          </w:p>
        </w:tc>
      </w:tr>
    </w:tbl>
    <w:p w:rsidR="00075AFD" w:rsidRPr="00A90810" w:rsidRDefault="00075AFD" w:rsidP="00075AFD">
      <w:pPr>
        <w:rPr>
          <w:b/>
          <w:szCs w:val="28"/>
        </w:rPr>
      </w:pPr>
    </w:p>
    <w:p w:rsidR="00075AFD" w:rsidRPr="00A90810" w:rsidRDefault="00075AFD" w:rsidP="00075AFD">
      <w:pPr>
        <w:jc w:val="both"/>
        <w:rPr>
          <w:b/>
          <w:szCs w:val="28"/>
        </w:rPr>
      </w:pPr>
      <w:r w:rsidRPr="00A90810">
        <w:rPr>
          <w:b/>
          <w:szCs w:val="28"/>
        </w:rPr>
        <w:t>5.3</w:t>
      </w:r>
      <w:r>
        <w:rPr>
          <w:b/>
          <w:szCs w:val="28"/>
        </w:rPr>
        <w:t>.</w:t>
      </w:r>
      <w:r w:rsidRPr="00A90810">
        <w:rPr>
          <w:b/>
          <w:szCs w:val="28"/>
        </w:rPr>
        <w:t xml:space="preserve"> Удовлетворенность условиями оказания образовательных услуг в образовательной организации.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0"/>
        <w:gridCol w:w="1620"/>
      </w:tblGrid>
      <w:tr w:rsidR="00075AFD" w:rsidTr="00DA4F2C">
        <w:trPr>
          <w:trHeight w:val="180"/>
        </w:trPr>
        <w:tc>
          <w:tcPr>
            <w:tcW w:w="7740" w:type="dxa"/>
          </w:tcPr>
          <w:p w:rsidR="00075AFD" w:rsidRDefault="00075AFD" w:rsidP="00DA4F2C">
            <w:pPr>
              <w:jc w:val="both"/>
              <w:rPr>
                <w:i/>
                <w:szCs w:val="28"/>
              </w:rPr>
            </w:pPr>
            <w:r w:rsidRPr="00A90810">
              <w:rPr>
                <w:i/>
                <w:szCs w:val="28"/>
              </w:rPr>
              <w:t>Выберите один из вариантов ответа</w:t>
            </w:r>
            <w:r>
              <w:rPr>
                <w:i/>
                <w:szCs w:val="28"/>
              </w:rPr>
              <w:t>:</w:t>
            </w:r>
          </w:p>
        </w:tc>
        <w:tc>
          <w:tcPr>
            <w:tcW w:w="1620" w:type="dxa"/>
          </w:tcPr>
          <w:p w:rsidR="00075AFD" w:rsidRDefault="00075AFD" w:rsidP="00DA4F2C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Балл</w:t>
            </w:r>
          </w:p>
        </w:tc>
      </w:tr>
      <w:tr w:rsidR="00075AFD" w:rsidTr="00DA4F2C">
        <w:trPr>
          <w:trHeight w:val="300"/>
        </w:trPr>
        <w:tc>
          <w:tcPr>
            <w:tcW w:w="7740" w:type="dxa"/>
          </w:tcPr>
          <w:p w:rsidR="00075AFD" w:rsidRDefault="00075AFD" w:rsidP="00DA4F2C">
            <w:pPr>
              <w:jc w:val="both"/>
              <w:rPr>
                <w:szCs w:val="28"/>
              </w:rPr>
            </w:pPr>
            <w:r w:rsidRPr="00A90810">
              <w:rPr>
                <w:szCs w:val="28"/>
              </w:rPr>
              <w:t>неудовлетворительно, не устраивает</w:t>
            </w:r>
          </w:p>
        </w:tc>
        <w:tc>
          <w:tcPr>
            <w:tcW w:w="1620" w:type="dxa"/>
            <w:shd w:val="clear" w:color="auto" w:fill="auto"/>
          </w:tcPr>
          <w:p w:rsidR="00075AFD" w:rsidRDefault="00075AFD" w:rsidP="00DA4F2C">
            <w:pPr>
              <w:jc w:val="center"/>
              <w:rPr>
                <w:szCs w:val="28"/>
              </w:rPr>
            </w:pPr>
            <w:r w:rsidRPr="00A90810">
              <w:rPr>
                <w:szCs w:val="28"/>
              </w:rPr>
              <w:t>0 баллов</w:t>
            </w:r>
          </w:p>
        </w:tc>
      </w:tr>
      <w:tr w:rsidR="00075AFD" w:rsidTr="00DA4F2C">
        <w:trPr>
          <w:trHeight w:val="300"/>
        </w:trPr>
        <w:tc>
          <w:tcPr>
            <w:tcW w:w="7740" w:type="dxa"/>
          </w:tcPr>
          <w:p w:rsidR="00075AFD" w:rsidRDefault="00075AFD" w:rsidP="00DA4F2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удовлетворительно</w:t>
            </w:r>
          </w:p>
        </w:tc>
        <w:tc>
          <w:tcPr>
            <w:tcW w:w="1620" w:type="dxa"/>
            <w:shd w:val="clear" w:color="auto" w:fill="auto"/>
          </w:tcPr>
          <w:p w:rsidR="00075AFD" w:rsidRDefault="00075AFD" w:rsidP="00DA4F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баллов</w:t>
            </w:r>
          </w:p>
        </w:tc>
      </w:tr>
      <w:tr w:rsidR="00075AFD" w:rsidTr="00DA4F2C">
        <w:trPr>
          <w:trHeight w:val="329"/>
        </w:trPr>
        <w:tc>
          <w:tcPr>
            <w:tcW w:w="7740" w:type="dxa"/>
          </w:tcPr>
          <w:p w:rsidR="00075AFD" w:rsidRPr="00A90810" w:rsidRDefault="00075AFD" w:rsidP="00DA4F2C">
            <w:pPr>
              <w:jc w:val="both"/>
              <w:rPr>
                <w:szCs w:val="28"/>
              </w:rPr>
            </w:pPr>
            <w:r w:rsidRPr="00A90810">
              <w:rPr>
                <w:szCs w:val="28"/>
              </w:rPr>
              <w:t>полностью устраивает</w:t>
            </w:r>
          </w:p>
        </w:tc>
        <w:tc>
          <w:tcPr>
            <w:tcW w:w="1620" w:type="dxa"/>
            <w:shd w:val="clear" w:color="auto" w:fill="auto"/>
          </w:tcPr>
          <w:p w:rsidR="00075AFD" w:rsidRPr="00A90810" w:rsidRDefault="00075AFD" w:rsidP="00DA4F2C">
            <w:pPr>
              <w:jc w:val="center"/>
              <w:rPr>
                <w:szCs w:val="28"/>
              </w:rPr>
            </w:pPr>
            <w:r w:rsidRPr="00A90810">
              <w:rPr>
                <w:szCs w:val="28"/>
              </w:rPr>
              <w:t>10 баллов</w:t>
            </w:r>
          </w:p>
        </w:tc>
      </w:tr>
    </w:tbl>
    <w:p w:rsidR="00C93429" w:rsidRDefault="00C93429" w:rsidP="00C93429">
      <w:pPr>
        <w:ind w:firstLine="709"/>
        <w:jc w:val="center"/>
        <w:rPr>
          <w:b/>
          <w:szCs w:val="28"/>
        </w:rPr>
      </w:pPr>
    </w:p>
    <w:p w:rsidR="00075AFD" w:rsidRDefault="00394EF2" w:rsidP="00394EF2">
      <w:pPr>
        <w:ind w:firstLine="709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Расчёт показателей по результатам прохождения опроса получателей образовательных услуг</w:t>
      </w:r>
    </w:p>
    <w:p w:rsidR="00394EF2" w:rsidRDefault="00394EF2" w:rsidP="00394EF2">
      <w:pPr>
        <w:ind w:firstLine="709"/>
        <w:jc w:val="center"/>
        <w:rPr>
          <w:b/>
          <w:szCs w:val="28"/>
          <w:lang w:val="ru-RU"/>
        </w:rPr>
      </w:pPr>
    </w:p>
    <w:p w:rsidR="00394EF2" w:rsidRDefault="009304C9" w:rsidP="00394EF2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Показатели 1.3., 2.3., 3.3., 4.1., 4.2., 4.3., 5.1., 5.2., 5.3. вычисляются в результате опроса получателей образовательных услуг. Для расчёта этих показателей необходимо учитывать общее количество опрошенных и количество опрошенных, удовлетворённых тем или иным параметром.</w:t>
      </w:r>
    </w:p>
    <w:p w:rsidR="009304C9" w:rsidRDefault="009304C9" w:rsidP="00394EF2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Удовлетворёнными считаются получатели образовательных услуг, отметившие ответ на вопрос анкеты, который оценивается в 5 и более баллов. Доля таких ответов и является оценкой показателя.</w:t>
      </w:r>
      <w:r w:rsidR="007A3471">
        <w:rPr>
          <w:szCs w:val="28"/>
          <w:lang w:val="ru-RU"/>
        </w:rPr>
        <w:t xml:space="preserve"> Для этого количество удовлетворённых получателей образовательных услуг нужно разделить на общее количество опрошенных и умножить на 100%.</w:t>
      </w:r>
    </w:p>
    <w:p w:rsidR="009304C9" w:rsidRDefault="009304C9" w:rsidP="00394EF2">
      <w:pPr>
        <w:ind w:firstLine="709"/>
        <w:jc w:val="both"/>
        <w:rPr>
          <w:szCs w:val="28"/>
          <w:lang w:val="ru-RU"/>
        </w:rPr>
      </w:pPr>
    </w:p>
    <w:sectPr w:rsidR="009304C9" w:rsidSect="007A3471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908" w:rsidRDefault="00B63908" w:rsidP="00471513">
      <w:r>
        <w:separator/>
      </w:r>
    </w:p>
  </w:endnote>
  <w:endnote w:type="continuationSeparator" w:id="0">
    <w:p w:rsidR="00B63908" w:rsidRDefault="00B63908" w:rsidP="0047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908" w:rsidRDefault="00B63908" w:rsidP="00471513">
      <w:r>
        <w:separator/>
      </w:r>
    </w:p>
  </w:footnote>
  <w:footnote w:type="continuationSeparator" w:id="0">
    <w:p w:rsidR="00B63908" w:rsidRDefault="00B63908" w:rsidP="00471513">
      <w:r>
        <w:continuationSeparator/>
      </w:r>
    </w:p>
  </w:footnote>
  <w:footnote w:id="1">
    <w:p w:rsidR="00F35845" w:rsidRDefault="00F35845" w:rsidP="00F35845">
      <w:pPr>
        <w:pStyle w:val="ad"/>
      </w:pPr>
      <w:r>
        <w:rPr>
          <w:rStyle w:val="af"/>
        </w:rPr>
        <w:footnoteRef/>
      </w:r>
      <w:r>
        <w:t xml:space="preserve"> Анкета предлагается респондентам без указания оценок за ответ, которые будут использоваться при обработке результатов анкетирования.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33E" w:rsidRPr="00CF433E" w:rsidRDefault="00CF433E">
    <w:pPr>
      <w:pStyle w:val="a9"/>
      <w:jc w:val="center"/>
      <w:rPr>
        <w:sz w:val="22"/>
      </w:rPr>
    </w:pPr>
    <w:r w:rsidRPr="00CF433E">
      <w:rPr>
        <w:sz w:val="22"/>
      </w:rPr>
      <w:fldChar w:fldCharType="begin"/>
    </w:r>
    <w:r w:rsidRPr="00CF433E">
      <w:rPr>
        <w:sz w:val="22"/>
      </w:rPr>
      <w:instrText>PAGE   \* MERGEFORMAT</w:instrText>
    </w:r>
    <w:r w:rsidRPr="00CF433E">
      <w:rPr>
        <w:sz w:val="22"/>
      </w:rPr>
      <w:fldChar w:fldCharType="separate"/>
    </w:r>
    <w:r w:rsidR="001A75BD" w:rsidRPr="001A75BD">
      <w:rPr>
        <w:noProof/>
        <w:sz w:val="22"/>
        <w:lang w:val="ru-RU"/>
      </w:rPr>
      <w:t>9</w:t>
    </w:r>
    <w:r w:rsidRPr="00CF433E">
      <w:rPr>
        <w:sz w:val="22"/>
      </w:rPr>
      <w:fldChar w:fldCharType="end"/>
    </w:r>
  </w:p>
  <w:p w:rsidR="00CF433E" w:rsidRDefault="00CF433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14CF2"/>
    <w:multiLevelType w:val="hybridMultilevel"/>
    <w:tmpl w:val="14EA94E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2346"/>
    <w:rsid w:val="00014C5A"/>
    <w:rsid w:val="000243A5"/>
    <w:rsid w:val="00036767"/>
    <w:rsid w:val="000411B4"/>
    <w:rsid w:val="00046DD3"/>
    <w:rsid w:val="0005127C"/>
    <w:rsid w:val="000667F7"/>
    <w:rsid w:val="00073939"/>
    <w:rsid w:val="0007468C"/>
    <w:rsid w:val="00075AFD"/>
    <w:rsid w:val="000A0857"/>
    <w:rsid w:val="000C423A"/>
    <w:rsid w:val="000C64ED"/>
    <w:rsid w:val="000D4253"/>
    <w:rsid w:val="000E18BA"/>
    <w:rsid w:val="000E1EEF"/>
    <w:rsid w:val="000E5FAD"/>
    <w:rsid w:val="001205CD"/>
    <w:rsid w:val="0012121D"/>
    <w:rsid w:val="001422C8"/>
    <w:rsid w:val="00154EDD"/>
    <w:rsid w:val="00154F23"/>
    <w:rsid w:val="0015739F"/>
    <w:rsid w:val="001932D5"/>
    <w:rsid w:val="00194AD9"/>
    <w:rsid w:val="00196585"/>
    <w:rsid w:val="00196898"/>
    <w:rsid w:val="001A5D57"/>
    <w:rsid w:val="001A75BD"/>
    <w:rsid w:val="001A7F34"/>
    <w:rsid w:val="001B5B93"/>
    <w:rsid w:val="001F4716"/>
    <w:rsid w:val="0021287E"/>
    <w:rsid w:val="00217138"/>
    <w:rsid w:val="0024796D"/>
    <w:rsid w:val="00251375"/>
    <w:rsid w:val="002546A6"/>
    <w:rsid w:val="002928FE"/>
    <w:rsid w:val="002960BC"/>
    <w:rsid w:val="002B6E71"/>
    <w:rsid w:val="002C077C"/>
    <w:rsid w:val="002C7D9E"/>
    <w:rsid w:val="002D1EE2"/>
    <w:rsid w:val="002E7512"/>
    <w:rsid w:val="002F340D"/>
    <w:rsid w:val="002F620D"/>
    <w:rsid w:val="00302361"/>
    <w:rsid w:val="00320771"/>
    <w:rsid w:val="00332E6A"/>
    <w:rsid w:val="003402D5"/>
    <w:rsid w:val="00343569"/>
    <w:rsid w:val="00343977"/>
    <w:rsid w:val="00354F0A"/>
    <w:rsid w:val="00394EF2"/>
    <w:rsid w:val="003A0E35"/>
    <w:rsid w:val="003C274D"/>
    <w:rsid w:val="003C3AC3"/>
    <w:rsid w:val="003D7E20"/>
    <w:rsid w:val="003E4F18"/>
    <w:rsid w:val="004119F9"/>
    <w:rsid w:val="00412282"/>
    <w:rsid w:val="004131FC"/>
    <w:rsid w:val="00431AF1"/>
    <w:rsid w:val="00432B3D"/>
    <w:rsid w:val="004400EB"/>
    <w:rsid w:val="00460BB5"/>
    <w:rsid w:val="00466E26"/>
    <w:rsid w:val="00467705"/>
    <w:rsid w:val="00471513"/>
    <w:rsid w:val="004718B2"/>
    <w:rsid w:val="00471E82"/>
    <w:rsid w:val="004737F5"/>
    <w:rsid w:val="00481F3A"/>
    <w:rsid w:val="00494F49"/>
    <w:rsid w:val="004A23C6"/>
    <w:rsid w:val="004B30E5"/>
    <w:rsid w:val="004E1314"/>
    <w:rsid w:val="004F3E8C"/>
    <w:rsid w:val="00515A43"/>
    <w:rsid w:val="00515AC4"/>
    <w:rsid w:val="005331FE"/>
    <w:rsid w:val="005353A0"/>
    <w:rsid w:val="005409F2"/>
    <w:rsid w:val="0054506D"/>
    <w:rsid w:val="00546880"/>
    <w:rsid w:val="0055697F"/>
    <w:rsid w:val="0056073F"/>
    <w:rsid w:val="00576B2B"/>
    <w:rsid w:val="0058037A"/>
    <w:rsid w:val="00591BAF"/>
    <w:rsid w:val="005B1361"/>
    <w:rsid w:val="005C2646"/>
    <w:rsid w:val="005D6870"/>
    <w:rsid w:val="00606473"/>
    <w:rsid w:val="00620BD2"/>
    <w:rsid w:val="00623721"/>
    <w:rsid w:val="00652FB0"/>
    <w:rsid w:val="00654600"/>
    <w:rsid w:val="00654AE9"/>
    <w:rsid w:val="006556F7"/>
    <w:rsid w:val="00694270"/>
    <w:rsid w:val="00696958"/>
    <w:rsid w:val="0069714E"/>
    <w:rsid w:val="006C5498"/>
    <w:rsid w:val="006E1655"/>
    <w:rsid w:val="006E324B"/>
    <w:rsid w:val="006F48F2"/>
    <w:rsid w:val="0070074F"/>
    <w:rsid w:val="00701519"/>
    <w:rsid w:val="00714D40"/>
    <w:rsid w:val="00717D20"/>
    <w:rsid w:val="00737291"/>
    <w:rsid w:val="00744860"/>
    <w:rsid w:val="00755B42"/>
    <w:rsid w:val="00763E63"/>
    <w:rsid w:val="00771FE8"/>
    <w:rsid w:val="00783B16"/>
    <w:rsid w:val="00795EB4"/>
    <w:rsid w:val="007A0DCE"/>
    <w:rsid w:val="007A3471"/>
    <w:rsid w:val="007B022E"/>
    <w:rsid w:val="007B1FDC"/>
    <w:rsid w:val="007C26D2"/>
    <w:rsid w:val="007C48AE"/>
    <w:rsid w:val="007E4DEC"/>
    <w:rsid w:val="0082160E"/>
    <w:rsid w:val="0084639A"/>
    <w:rsid w:val="008473DE"/>
    <w:rsid w:val="008527E7"/>
    <w:rsid w:val="00860912"/>
    <w:rsid w:val="00862BA3"/>
    <w:rsid w:val="00871700"/>
    <w:rsid w:val="00872599"/>
    <w:rsid w:val="008810DD"/>
    <w:rsid w:val="00882346"/>
    <w:rsid w:val="008859CF"/>
    <w:rsid w:val="0088681D"/>
    <w:rsid w:val="00896885"/>
    <w:rsid w:val="008B2CA6"/>
    <w:rsid w:val="008B3C66"/>
    <w:rsid w:val="008B47B3"/>
    <w:rsid w:val="008C242C"/>
    <w:rsid w:val="008D4812"/>
    <w:rsid w:val="008E38D5"/>
    <w:rsid w:val="008E4CF9"/>
    <w:rsid w:val="008F62AE"/>
    <w:rsid w:val="008F6761"/>
    <w:rsid w:val="009045C7"/>
    <w:rsid w:val="0090503C"/>
    <w:rsid w:val="00922FBE"/>
    <w:rsid w:val="009304C9"/>
    <w:rsid w:val="00945299"/>
    <w:rsid w:val="00960820"/>
    <w:rsid w:val="009865DE"/>
    <w:rsid w:val="0099452F"/>
    <w:rsid w:val="009C0FE1"/>
    <w:rsid w:val="009C10B2"/>
    <w:rsid w:val="009C6AB0"/>
    <w:rsid w:val="009E184B"/>
    <w:rsid w:val="009E7C9C"/>
    <w:rsid w:val="009F53E4"/>
    <w:rsid w:val="009F6F8E"/>
    <w:rsid w:val="00A21222"/>
    <w:rsid w:val="00A3336A"/>
    <w:rsid w:val="00A422A6"/>
    <w:rsid w:val="00A47574"/>
    <w:rsid w:val="00A51F52"/>
    <w:rsid w:val="00A61057"/>
    <w:rsid w:val="00A869C4"/>
    <w:rsid w:val="00A90505"/>
    <w:rsid w:val="00AA1CA2"/>
    <w:rsid w:val="00AA29F8"/>
    <w:rsid w:val="00AA61FF"/>
    <w:rsid w:val="00AB1E95"/>
    <w:rsid w:val="00AB5E64"/>
    <w:rsid w:val="00AB6BFB"/>
    <w:rsid w:val="00AB74AD"/>
    <w:rsid w:val="00AC434A"/>
    <w:rsid w:val="00AC5C7A"/>
    <w:rsid w:val="00AC663C"/>
    <w:rsid w:val="00AF009C"/>
    <w:rsid w:val="00AF55AF"/>
    <w:rsid w:val="00B0578F"/>
    <w:rsid w:val="00B246DA"/>
    <w:rsid w:val="00B258B9"/>
    <w:rsid w:val="00B35995"/>
    <w:rsid w:val="00B378E8"/>
    <w:rsid w:val="00B50FC4"/>
    <w:rsid w:val="00B51C21"/>
    <w:rsid w:val="00B63908"/>
    <w:rsid w:val="00B86199"/>
    <w:rsid w:val="00B90164"/>
    <w:rsid w:val="00B91A0E"/>
    <w:rsid w:val="00BA3B90"/>
    <w:rsid w:val="00BB6E69"/>
    <w:rsid w:val="00BC1CF6"/>
    <w:rsid w:val="00BC3186"/>
    <w:rsid w:val="00BD4E89"/>
    <w:rsid w:val="00BD600E"/>
    <w:rsid w:val="00BE11FA"/>
    <w:rsid w:val="00BE2ADD"/>
    <w:rsid w:val="00BE3C6C"/>
    <w:rsid w:val="00BF21B4"/>
    <w:rsid w:val="00BF5245"/>
    <w:rsid w:val="00C009ED"/>
    <w:rsid w:val="00C255D7"/>
    <w:rsid w:val="00C321D6"/>
    <w:rsid w:val="00C67543"/>
    <w:rsid w:val="00C70E9B"/>
    <w:rsid w:val="00C80845"/>
    <w:rsid w:val="00C93429"/>
    <w:rsid w:val="00CA5FFE"/>
    <w:rsid w:val="00CD1EE2"/>
    <w:rsid w:val="00CE298C"/>
    <w:rsid w:val="00CE42B8"/>
    <w:rsid w:val="00CE7B38"/>
    <w:rsid w:val="00CF3FA5"/>
    <w:rsid w:val="00CF433E"/>
    <w:rsid w:val="00D20FAA"/>
    <w:rsid w:val="00D21C47"/>
    <w:rsid w:val="00D23EF0"/>
    <w:rsid w:val="00D44C3E"/>
    <w:rsid w:val="00D641C2"/>
    <w:rsid w:val="00D65056"/>
    <w:rsid w:val="00D81DFB"/>
    <w:rsid w:val="00D945C1"/>
    <w:rsid w:val="00D96872"/>
    <w:rsid w:val="00DA2F10"/>
    <w:rsid w:val="00DC498B"/>
    <w:rsid w:val="00DD61E7"/>
    <w:rsid w:val="00DF0D4E"/>
    <w:rsid w:val="00E04B1E"/>
    <w:rsid w:val="00E35775"/>
    <w:rsid w:val="00E36001"/>
    <w:rsid w:val="00E368F7"/>
    <w:rsid w:val="00E41035"/>
    <w:rsid w:val="00E43976"/>
    <w:rsid w:val="00E43C6F"/>
    <w:rsid w:val="00E77C63"/>
    <w:rsid w:val="00EC28FE"/>
    <w:rsid w:val="00ED4298"/>
    <w:rsid w:val="00EE1B8E"/>
    <w:rsid w:val="00EF33F2"/>
    <w:rsid w:val="00F02FA4"/>
    <w:rsid w:val="00F06DD5"/>
    <w:rsid w:val="00F12CB3"/>
    <w:rsid w:val="00F14E73"/>
    <w:rsid w:val="00F31865"/>
    <w:rsid w:val="00F349BE"/>
    <w:rsid w:val="00F35845"/>
    <w:rsid w:val="00F4191E"/>
    <w:rsid w:val="00F454C9"/>
    <w:rsid w:val="00F80A0E"/>
    <w:rsid w:val="00F85128"/>
    <w:rsid w:val="00F85980"/>
    <w:rsid w:val="00F96BD7"/>
    <w:rsid w:val="00FB3141"/>
    <w:rsid w:val="00FB728D"/>
    <w:rsid w:val="00FB7929"/>
    <w:rsid w:val="00FC7A52"/>
    <w:rsid w:val="00FE25FA"/>
    <w:rsid w:val="00FF119B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5B607A-2BFF-487F-9106-B4CF2B30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429"/>
    <w:rPr>
      <w:rFonts w:ascii="Times New Roman" w:eastAsia="Times New Roman" w:hAnsi="Times New Roman"/>
      <w:sz w:val="28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1E82"/>
    <w:rPr>
      <w:rFonts w:ascii="Segoe UI" w:eastAsia="Calibri" w:hAnsi="Segoe UI"/>
      <w:sz w:val="18"/>
    </w:rPr>
  </w:style>
  <w:style w:type="character" w:customStyle="1" w:styleId="a4">
    <w:name w:val="Текст выноски Знак"/>
    <w:link w:val="a3"/>
    <w:uiPriority w:val="99"/>
    <w:semiHidden/>
    <w:locked/>
    <w:rsid w:val="00471E82"/>
    <w:rPr>
      <w:rFonts w:ascii="Segoe UI" w:hAnsi="Segoe UI"/>
      <w:sz w:val="18"/>
      <w:lang w:val="de-DE" w:eastAsia="ru-RU"/>
    </w:rPr>
  </w:style>
  <w:style w:type="table" w:styleId="a5">
    <w:name w:val="Table Grid"/>
    <w:basedOn w:val="a1"/>
    <w:uiPriority w:val="99"/>
    <w:rsid w:val="00623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07468C"/>
    <w:pPr>
      <w:ind w:left="720"/>
      <w:contextualSpacing/>
    </w:pPr>
  </w:style>
  <w:style w:type="character" w:styleId="a7">
    <w:name w:val="Hyperlink"/>
    <w:uiPriority w:val="99"/>
    <w:rsid w:val="00154EDD"/>
    <w:rPr>
      <w:rFonts w:cs="Times New Roman"/>
      <w:color w:val="0563C1"/>
      <w:u w:val="single"/>
    </w:rPr>
  </w:style>
  <w:style w:type="paragraph" w:customStyle="1" w:styleId="a8">
    <w:name w:val="Знак"/>
    <w:basedOn w:val="a"/>
    <w:uiPriority w:val="99"/>
    <w:rsid w:val="0060647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9">
    <w:name w:val="header"/>
    <w:basedOn w:val="a"/>
    <w:link w:val="aa"/>
    <w:uiPriority w:val="99"/>
    <w:rsid w:val="0047151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locked/>
    <w:rsid w:val="00471513"/>
    <w:rPr>
      <w:rFonts w:ascii="Times New Roman" w:hAnsi="Times New Roman"/>
      <w:sz w:val="28"/>
      <w:lang w:val="de-DE"/>
    </w:rPr>
  </w:style>
  <w:style w:type="paragraph" w:styleId="ab">
    <w:name w:val="footer"/>
    <w:basedOn w:val="a"/>
    <w:link w:val="ac"/>
    <w:uiPriority w:val="99"/>
    <w:rsid w:val="0047151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locked/>
    <w:rsid w:val="00471513"/>
    <w:rPr>
      <w:rFonts w:ascii="Times New Roman" w:hAnsi="Times New Roman"/>
      <w:sz w:val="28"/>
      <w:lang w:val="de-DE"/>
    </w:rPr>
  </w:style>
  <w:style w:type="paragraph" w:styleId="ad">
    <w:name w:val="footnote text"/>
    <w:basedOn w:val="a"/>
    <w:link w:val="ae"/>
    <w:semiHidden/>
    <w:rsid w:val="00F35845"/>
    <w:rPr>
      <w:sz w:val="20"/>
      <w:lang w:val="ru-RU"/>
    </w:rPr>
  </w:style>
  <w:style w:type="character" w:customStyle="1" w:styleId="ae">
    <w:name w:val="Текст сноски Знак"/>
    <w:link w:val="ad"/>
    <w:semiHidden/>
    <w:rsid w:val="00F35845"/>
    <w:rPr>
      <w:rFonts w:ascii="Times New Roman" w:eastAsia="Times New Roman" w:hAnsi="Times New Roman"/>
    </w:rPr>
  </w:style>
  <w:style w:type="character" w:styleId="af">
    <w:name w:val="footnote reference"/>
    <w:semiHidden/>
    <w:rsid w:val="00F358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31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14</Pages>
  <Words>4483</Words>
  <Characters>25555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Q12</cp:lastModifiedBy>
  <cp:revision>65</cp:revision>
  <cp:lastPrinted>2018-07-13T12:09:00Z</cp:lastPrinted>
  <dcterms:created xsi:type="dcterms:W3CDTF">2017-01-19T06:58:00Z</dcterms:created>
  <dcterms:modified xsi:type="dcterms:W3CDTF">2018-07-13T12:14:00Z</dcterms:modified>
</cp:coreProperties>
</file>